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5B3C" w14:textId="50584F9C" w:rsidR="00D50D27" w:rsidRPr="00807E18" w:rsidRDefault="00747269" w:rsidP="00747269">
      <w:pPr>
        <w:pStyle w:val="Heading1"/>
        <w:rPr>
          <w:rFonts w:ascii="Arial" w:hAnsi="Arial" w:cs="Arial"/>
          <w:sz w:val="24"/>
          <w:szCs w:val="24"/>
        </w:rPr>
      </w:pPr>
      <w:r w:rsidRPr="00807E18">
        <w:rPr>
          <w:rFonts w:ascii="Arial" w:hAnsi="Arial" w:cs="Arial"/>
          <w:sz w:val="24"/>
          <w:szCs w:val="24"/>
        </w:rPr>
        <w:t>Review of Teaching Practice</w:t>
      </w:r>
      <w:r w:rsidR="00D50D27" w:rsidRPr="00807E18">
        <w:rPr>
          <w:rFonts w:ascii="Arial" w:hAnsi="Arial" w:cs="Arial"/>
          <w:sz w:val="24"/>
          <w:szCs w:val="24"/>
        </w:rPr>
        <w:tab/>
        <w:t xml:space="preserve"> </w:t>
      </w:r>
    </w:p>
    <w:p w14:paraId="731FCDE8" w14:textId="77777777" w:rsidR="00D50D27" w:rsidRPr="00807E18" w:rsidRDefault="00D50D27" w:rsidP="00D50D27">
      <w:pPr>
        <w:pStyle w:val="Heading1"/>
        <w:rPr>
          <w:rFonts w:ascii="Arial" w:hAnsi="Arial" w:cs="Arial"/>
          <w:sz w:val="24"/>
          <w:szCs w:val="24"/>
        </w:rPr>
      </w:pPr>
    </w:p>
    <w:p w14:paraId="262B3791" w14:textId="1A80D396" w:rsidR="00D50D27" w:rsidRPr="00807E18" w:rsidRDefault="00D50D27" w:rsidP="00747269">
      <w:pPr>
        <w:rPr>
          <w:rStyle w:val="Emphasis"/>
          <w:rFonts w:cs="Arial"/>
          <w:i w:val="0"/>
          <w:iCs w:val="0"/>
          <w:sz w:val="24"/>
        </w:rPr>
      </w:pPr>
      <w:r w:rsidRPr="00807E18">
        <w:rPr>
          <w:rStyle w:val="Emphasis"/>
          <w:rFonts w:cs="Arial"/>
          <w:i w:val="0"/>
          <w:iCs w:val="0"/>
          <w:sz w:val="24"/>
        </w:rPr>
        <w:t>Session</w:t>
      </w:r>
      <w:r w:rsidR="00747269" w:rsidRPr="00807E18">
        <w:rPr>
          <w:rStyle w:val="Emphasis"/>
          <w:rFonts w:cs="Arial"/>
          <w:i w:val="0"/>
          <w:iCs w:val="0"/>
          <w:sz w:val="24"/>
        </w:rPr>
        <w:t>/artefact</w:t>
      </w:r>
      <w:r w:rsidRPr="00807E18">
        <w:rPr>
          <w:rStyle w:val="Emphasis"/>
          <w:rFonts w:cs="Arial"/>
          <w:i w:val="0"/>
          <w:iCs w:val="0"/>
          <w:sz w:val="24"/>
        </w:rPr>
        <w:t xml:space="preserve"> to be observed</w:t>
      </w:r>
      <w:r w:rsidR="00747269" w:rsidRPr="00807E18">
        <w:rPr>
          <w:rStyle w:val="Emphasis"/>
          <w:rFonts w:cs="Arial"/>
          <w:i w:val="0"/>
          <w:iCs w:val="0"/>
          <w:sz w:val="24"/>
        </w:rPr>
        <w:t>/reviewed</w:t>
      </w:r>
      <w:r w:rsidRPr="00807E18">
        <w:rPr>
          <w:rStyle w:val="Emphasis"/>
          <w:rFonts w:cs="Arial"/>
          <w:i w:val="0"/>
          <w:iCs w:val="0"/>
          <w:sz w:val="24"/>
        </w:rPr>
        <w:t>:</w:t>
      </w:r>
      <w:r w:rsidR="00465E1A">
        <w:rPr>
          <w:rStyle w:val="Emphasis"/>
          <w:rFonts w:cs="Arial"/>
          <w:i w:val="0"/>
          <w:iCs w:val="0"/>
          <w:sz w:val="24"/>
        </w:rPr>
        <w:t xml:space="preserve"> Cultural Discussion Group- Freedom of Speech/ academic freedoms </w:t>
      </w:r>
    </w:p>
    <w:p w14:paraId="5DCD7CDC" w14:textId="32727B05" w:rsidR="00747269" w:rsidRPr="00807E18" w:rsidRDefault="00D50D27" w:rsidP="00747269">
      <w:pPr>
        <w:rPr>
          <w:rStyle w:val="Emphasis"/>
          <w:rFonts w:cs="Arial"/>
          <w:i w:val="0"/>
          <w:iCs w:val="0"/>
          <w:sz w:val="24"/>
        </w:rPr>
      </w:pPr>
      <w:r w:rsidRPr="00807E18">
        <w:rPr>
          <w:rStyle w:val="Emphasis"/>
          <w:rFonts w:cs="Arial"/>
          <w:i w:val="0"/>
          <w:iCs w:val="0"/>
          <w:sz w:val="24"/>
        </w:rPr>
        <w:t>Size of student group:</w:t>
      </w:r>
      <w:r w:rsidR="00465E1A">
        <w:rPr>
          <w:rStyle w:val="Emphasis"/>
          <w:rFonts w:cs="Arial"/>
          <w:i w:val="0"/>
          <w:iCs w:val="0"/>
          <w:sz w:val="24"/>
        </w:rPr>
        <w:t xml:space="preserve"> 5</w:t>
      </w:r>
      <w:r w:rsidRPr="00807E18">
        <w:rPr>
          <w:rStyle w:val="Emphasis"/>
          <w:rFonts w:cs="Arial"/>
          <w:i w:val="0"/>
          <w:iCs w:val="0"/>
          <w:sz w:val="24"/>
        </w:rPr>
        <w:tab/>
      </w:r>
    </w:p>
    <w:p w14:paraId="79A69EB6" w14:textId="2147DEF5" w:rsidR="00747269" w:rsidRPr="00807E18" w:rsidRDefault="00807E18" w:rsidP="00747269">
      <w:pPr>
        <w:rPr>
          <w:rStyle w:val="Emphasis"/>
          <w:rFonts w:cs="Arial"/>
          <w:i w:val="0"/>
          <w:iCs w:val="0"/>
          <w:sz w:val="24"/>
        </w:rPr>
      </w:pPr>
      <w:r>
        <w:rPr>
          <w:rStyle w:val="Emphasis"/>
          <w:rFonts w:cs="Arial"/>
          <w:i w:val="0"/>
          <w:iCs w:val="0"/>
          <w:sz w:val="24"/>
        </w:rPr>
        <w:t>Reviewee</w:t>
      </w:r>
      <w:r w:rsidR="00747269" w:rsidRPr="00807E18">
        <w:rPr>
          <w:rStyle w:val="Emphasis"/>
          <w:rFonts w:cs="Arial"/>
          <w:i w:val="0"/>
          <w:iCs w:val="0"/>
          <w:sz w:val="24"/>
        </w:rPr>
        <w:t>:</w:t>
      </w:r>
      <w:r w:rsidR="00465E1A">
        <w:rPr>
          <w:rStyle w:val="Emphasis"/>
          <w:rFonts w:cs="Arial"/>
          <w:i w:val="0"/>
          <w:iCs w:val="0"/>
          <w:sz w:val="24"/>
        </w:rPr>
        <w:t xml:space="preserve">  Chris Bryant</w:t>
      </w:r>
    </w:p>
    <w:p w14:paraId="313BEEDC" w14:textId="1E55EAE0" w:rsidR="00D50D27" w:rsidRDefault="00807E18" w:rsidP="00747269">
      <w:pPr>
        <w:rPr>
          <w:rStyle w:val="Emphasis"/>
          <w:rFonts w:cs="Arial"/>
          <w:i w:val="0"/>
          <w:iCs w:val="0"/>
          <w:sz w:val="24"/>
        </w:rPr>
      </w:pPr>
      <w:r>
        <w:rPr>
          <w:rStyle w:val="Emphasis"/>
          <w:rFonts w:cs="Arial"/>
          <w:i w:val="0"/>
          <w:iCs w:val="0"/>
          <w:sz w:val="24"/>
        </w:rPr>
        <w:t>Reviewer</w:t>
      </w:r>
      <w:r w:rsidR="00D50D27" w:rsidRPr="00807E18">
        <w:rPr>
          <w:rStyle w:val="Emphasis"/>
          <w:rFonts w:cs="Arial"/>
          <w:i w:val="0"/>
          <w:iCs w:val="0"/>
          <w:sz w:val="24"/>
        </w:rPr>
        <w:t>:</w:t>
      </w:r>
      <w:r w:rsidR="00465E1A">
        <w:rPr>
          <w:rStyle w:val="Emphasis"/>
          <w:rFonts w:cs="Arial"/>
          <w:i w:val="0"/>
          <w:iCs w:val="0"/>
          <w:sz w:val="24"/>
        </w:rPr>
        <w:t xml:space="preserve"> Mia Liyanage </w:t>
      </w:r>
    </w:p>
    <w:p w14:paraId="58382261" w14:textId="77777777" w:rsidR="00807E18" w:rsidRDefault="00807E18" w:rsidP="00747269">
      <w:pPr>
        <w:rPr>
          <w:rStyle w:val="Emphasis"/>
          <w:rFonts w:cs="Arial"/>
          <w:i w:val="0"/>
          <w:iCs w:val="0"/>
          <w:sz w:val="24"/>
        </w:rPr>
      </w:pPr>
    </w:p>
    <w:p w14:paraId="58E87797" w14:textId="77777777" w:rsidR="00807E18" w:rsidRPr="00807E18" w:rsidRDefault="00807E18" w:rsidP="00807E18">
      <w:pPr>
        <w:pStyle w:val="Heading5"/>
        <w:rPr>
          <w:rStyle w:val="Emphasis"/>
          <w:rFonts w:ascii="Arial" w:hAnsi="Arial" w:cs="Arial"/>
          <w:color w:val="000000" w:themeColor="text1"/>
          <w:sz w:val="24"/>
        </w:rPr>
      </w:pPr>
      <w:r w:rsidRPr="00807E18">
        <w:rPr>
          <w:rStyle w:val="Emphasis"/>
          <w:rFonts w:ascii="Arial" w:hAnsi="Arial" w:cs="Arial"/>
          <w:color w:val="000000" w:themeColor="text1"/>
          <w:sz w:val="24"/>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C302381" w14:textId="77777777" w:rsidR="00747269" w:rsidRPr="00807E18" w:rsidRDefault="00747269" w:rsidP="00D50D27">
      <w:pPr>
        <w:pBdr>
          <w:bottom w:val="single" w:sz="12" w:space="1" w:color="auto"/>
        </w:pBdr>
        <w:spacing w:line="300" w:lineRule="atLeast"/>
        <w:rPr>
          <w:rFonts w:cs="Arial"/>
          <w:sz w:val="24"/>
          <w:lang w:val="en-US"/>
        </w:rPr>
      </w:pPr>
    </w:p>
    <w:p w14:paraId="5698C074" w14:textId="77777777" w:rsidR="009860FE" w:rsidRPr="00807E18" w:rsidRDefault="009860FE" w:rsidP="00B555B3">
      <w:pPr>
        <w:spacing w:line="300" w:lineRule="atLeast"/>
        <w:rPr>
          <w:rStyle w:val="Heading2Char"/>
          <w:rFonts w:ascii="Arial" w:hAnsi="Arial" w:cs="Arial"/>
          <w:sz w:val="24"/>
          <w:szCs w:val="24"/>
        </w:rPr>
      </w:pPr>
    </w:p>
    <w:p w14:paraId="512EFCC0" w14:textId="07D8324E" w:rsidR="00B555B3" w:rsidRPr="00807E18" w:rsidRDefault="00747269" w:rsidP="00B555B3">
      <w:pPr>
        <w:spacing w:line="300" w:lineRule="atLeast"/>
        <w:rPr>
          <w:rFonts w:cs="Arial"/>
          <w:b/>
          <w:bCs/>
          <w:sz w:val="24"/>
          <w:lang w:val="en-US"/>
        </w:rPr>
      </w:pPr>
      <w:r w:rsidRPr="00807E18">
        <w:rPr>
          <w:rStyle w:val="Heading2Char"/>
          <w:rFonts w:ascii="Arial" w:hAnsi="Arial" w:cs="Arial"/>
          <w:b/>
          <w:bCs/>
          <w:sz w:val="24"/>
          <w:szCs w:val="24"/>
        </w:rPr>
        <w:t>Part One</w:t>
      </w:r>
      <w:r w:rsidRPr="00807E18">
        <w:rPr>
          <w:rFonts w:cs="Arial"/>
          <w:b/>
          <w:bCs/>
          <w:sz w:val="24"/>
          <w:lang w:val="en-US"/>
        </w:rPr>
        <w:br/>
      </w:r>
      <w:r w:rsidR="00807E18" w:rsidRPr="00807E18">
        <w:rPr>
          <w:rStyle w:val="Heading3Char"/>
          <w:rFonts w:ascii="Arial" w:hAnsi="Arial" w:cs="Arial"/>
          <w:b/>
          <w:bCs/>
        </w:rPr>
        <w:t>Reviewee</w:t>
      </w:r>
      <w:r w:rsidR="00367C4B" w:rsidRPr="00807E18">
        <w:rPr>
          <w:rStyle w:val="Heading3Char"/>
          <w:rFonts w:ascii="Arial" w:hAnsi="Arial" w:cs="Arial"/>
          <w:b/>
          <w:bCs/>
        </w:rPr>
        <w:t xml:space="preserve"> to complete </w:t>
      </w:r>
      <w:r w:rsidR="00B555B3" w:rsidRPr="00807E18">
        <w:rPr>
          <w:rStyle w:val="Heading3Char"/>
          <w:rFonts w:ascii="Arial" w:hAnsi="Arial" w:cs="Arial"/>
          <w:b/>
          <w:bCs/>
        </w:rPr>
        <w:t xml:space="preserve">in brief and </w:t>
      </w:r>
      <w:r w:rsidRPr="00807E18">
        <w:rPr>
          <w:rStyle w:val="Heading3Char"/>
          <w:rFonts w:ascii="Arial" w:hAnsi="Arial" w:cs="Arial"/>
          <w:b/>
          <w:bCs/>
        </w:rPr>
        <w:t xml:space="preserve">send to </w:t>
      </w:r>
      <w:r w:rsidR="00807E18" w:rsidRPr="00807E18">
        <w:rPr>
          <w:rStyle w:val="Heading3Char"/>
          <w:rFonts w:ascii="Arial" w:hAnsi="Arial" w:cs="Arial"/>
          <w:b/>
          <w:bCs/>
        </w:rPr>
        <w:t>reviewer</w:t>
      </w:r>
      <w:r w:rsidRPr="00807E18">
        <w:rPr>
          <w:rStyle w:val="Heading3Char"/>
          <w:rFonts w:ascii="Arial" w:hAnsi="Arial" w:cs="Arial"/>
          <w:b/>
          <w:bCs/>
        </w:rPr>
        <w:t xml:space="preserve"> prior to the </w:t>
      </w:r>
      <w:r w:rsidR="00807E18" w:rsidRPr="00807E18">
        <w:rPr>
          <w:rStyle w:val="Heading3Char"/>
          <w:rFonts w:ascii="Arial" w:hAnsi="Arial" w:cs="Arial"/>
          <w:b/>
          <w:bCs/>
        </w:rPr>
        <w:t>review</w:t>
      </w:r>
    </w:p>
    <w:p w14:paraId="12A32393" w14:textId="77777777" w:rsidR="00B555B3" w:rsidRPr="00807E18" w:rsidRDefault="00B555B3" w:rsidP="00B555B3">
      <w:pPr>
        <w:spacing w:line="300" w:lineRule="atLeast"/>
        <w:rPr>
          <w:rFonts w:cs="Arial"/>
          <w:sz w:val="24"/>
          <w:lang w:val="en-US"/>
        </w:rPr>
      </w:pPr>
    </w:p>
    <w:p w14:paraId="17987F5E" w14:textId="31B88001" w:rsidR="00B555B3" w:rsidRDefault="00B555B3" w:rsidP="00747269">
      <w:pPr>
        <w:rPr>
          <w:rFonts w:cs="Arial"/>
          <w:sz w:val="24"/>
          <w:lang w:val="en-US"/>
        </w:rPr>
      </w:pPr>
      <w:r w:rsidRPr="00807E18">
        <w:rPr>
          <w:rFonts w:cs="Arial"/>
          <w:sz w:val="24"/>
          <w:lang w:val="en-US"/>
        </w:rPr>
        <w:t>What is the context of this session</w:t>
      </w:r>
      <w:r w:rsidR="00747269" w:rsidRPr="00807E18">
        <w:rPr>
          <w:rFonts w:cs="Arial"/>
          <w:sz w:val="24"/>
          <w:lang w:val="en-US"/>
        </w:rPr>
        <w:t>/artefact within the curriculum?</w:t>
      </w:r>
    </w:p>
    <w:p w14:paraId="1571A2F4" w14:textId="77777777" w:rsidR="00E517DB" w:rsidRDefault="00E517DB" w:rsidP="00747269">
      <w:pPr>
        <w:rPr>
          <w:rFonts w:cs="Arial"/>
          <w:sz w:val="24"/>
          <w:lang w:val="en-US"/>
        </w:rPr>
      </w:pPr>
    </w:p>
    <w:p w14:paraId="64293ED8" w14:textId="021CA20A" w:rsidR="00E517DB" w:rsidRPr="00E517DB" w:rsidRDefault="00E517DB" w:rsidP="00747269">
      <w:pPr>
        <w:rPr>
          <w:rFonts w:cs="Arial"/>
          <w:i/>
          <w:iCs/>
          <w:sz w:val="24"/>
          <w:lang w:val="en-US"/>
        </w:rPr>
      </w:pPr>
      <w:r w:rsidRPr="00E517DB">
        <w:rPr>
          <w:rFonts w:cs="Arial"/>
          <w:i/>
          <w:iCs/>
          <w:sz w:val="24"/>
          <w:lang w:val="en-US"/>
        </w:rPr>
        <w:t xml:space="preserve">This session is part of a series of workshops that I run (and sometimes co-deliver) through the Academic Support </w:t>
      </w:r>
      <w:proofErr w:type="spellStart"/>
      <w:r w:rsidRPr="00E517DB">
        <w:rPr>
          <w:rFonts w:cs="Arial"/>
          <w:i/>
          <w:iCs/>
          <w:sz w:val="24"/>
          <w:lang w:val="en-US"/>
        </w:rPr>
        <w:t>programme</w:t>
      </w:r>
      <w:proofErr w:type="spellEnd"/>
      <w:r w:rsidRPr="00E517DB">
        <w:rPr>
          <w:rFonts w:cs="Arial"/>
          <w:i/>
          <w:iCs/>
          <w:sz w:val="24"/>
          <w:lang w:val="en-US"/>
        </w:rPr>
        <w:t xml:space="preserve"> of academic development workshops</w:t>
      </w:r>
      <w:r>
        <w:rPr>
          <w:rFonts w:cs="Arial"/>
          <w:i/>
          <w:iCs/>
          <w:sz w:val="24"/>
          <w:lang w:val="en-US"/>
        </w:rPr>
        <w:t xml:space="preserve">. It is a </w:t>
      </w:r>
      <w:proofErr w:type="gramStart"/>
      <w:r>
        <w:rPr>
          <w:rFonts w:cs="Arial"/>
          <w:i/>
          <w:iCs/>
          <w:sz w:val="24"/>
          <w:lang w:val="en-US"/>
        </w:rPr>
        <w:t>cross cultural</w:t>
      </w:r>
      <w:proofErr w:type="gramEnd"/>
      <w:r>
        <w:rPr>
          <w:rFonts w:cs="Arial"/>
          <w:i/>
          <w:iCs/>
          <w:sz w:val="24"/>
          <w:lang w:val="en-US"/>
        </w:rPr>
        <w:t xml:space="preserve"> discussion group. </w:t>
      </w:r>
    </w:p>
    <w:p w14:paraId="505AFF21" w14:textId="77777777" w:rsidR="00B555B3" w:rsidRPr="00807E18" w:rsidRDefault="00B555B3" w:rsidP="00747269">
      <w:pPr>
        <w:rPr>
          <w:rFonts w:cs="Arial"/>
          <w:sz w:val="24"/>
          <w:lang w:val="en-US"/>
        </w:rPr>
      </w:pPr>
    </w:p>
    <w:p w14:paraId="4DFA87DA" w14:textId="77777777" w:rsidR="00B555B3" w:rsidRPr="00807E18" w:rsidRDefault="00B555B3" w:rsidP="00747269">
      <w:pPr>
        <w:rPr>
          <w:rFonts w:cs="Arial"/>
          <w:sz w:val="24"/>
          <w:lang w:val="en-US"/>
        </w:rPr>
      </w:pPr>
    </w:p>
    <w:p w14:paraId="1F3AA17F" w14:textId="77777777" w:rsidR="00B555B3" w:rsidRPr="00807E18" w:rsidRDefault="00B555B3" w:rsidP="00747269">
      <w:pPr>
        <w:rPr>
          <w:rFonts w:cs="Arial"/>
          <w:sz w:val="24"/>
          <w:lang w:val="en-US"/>
        </w:rPr>
      </w:pPr>
      <w:r w:rsidRPr="00807E18">
        <w:rPr>
          <w:rFonts w:cs="Arial"/>
          <w:sz w:val="24"/>
          <w:lang w:val="en-US"/>
        </w:rPr>
        <w:t>How long have you been working with this group and in what capacity?</w:t>
      </w:r>
    </w:p>
    <w:p w14:paraId="27523CCF" w14:textId="77777777" w:rsidR="00B555B3" w:rsidRDefault="00B555B3" w:rsidP="00747269">
      <w:pPr>
        <w:rPr>
          <w:rFonts w:cs="Arial"/>
          <w:sz w:val="24"/>
          <w:lang w:val="en-US"/>
        </w:rPr>
      </w:pPr>
    </w:p>
    <w:p w14:paraId="5E4B9A3D" w14:textId="4C629839" w:rsidR="00E517DB" w:rsidRPr="00E517DB" w:rsidRDefault="00E517DB" w:rsidP="00747269">
      <w:pPr>
        <w:rPr>
          <w:rFonts w:cs="Arial"/>
          <w:i/>
          <w:iCs/>
          <w:sz w:val="24"/>
          <w:lang w:val="en-US"/>
        </w:rPr>
      </w:pPr>
      <w:r w:rsidRPr="00E517DB">
        <w:rPr>
          <w:rFonts w:cs="Arial"/>
          <w:i/>
          <w:iCs/>
          <w:sz w:val="24"/>
          <w:lang w:val="en-US"/>
        </w:rPr>
        <w:t xml:space="preserve">I have been delivering these sessions at LCC for about six years. </w:t>
      </w:r>
    </w:p>
    <w:p w14:paraId="18F3A978" w14:textId="77777777" w:rsidR="00B555B3" w:rsidRPr="00807E18" w:rsidRDefault="00B555B3" w:rsidP="00747269">
      <w:pPr>
        <w:rPr>
          <w:rFonts w:cs="Arial"/>
          <w:sz w:val="24"/>
          <w:lang w:val="en-US"/>
        </w:rPr>
      </w:pPr>
    </w:p>
    <w:p w14:paraId="56B91305" w14:textId="6F8FB7B3" w:rsidR="00B555B3" w:rsidRDefault="00747269" w:rsidP="00747269">
      <w:pPr>
        <w:rPr>
          <w:rFonts w:cs="Arial"/>
          <w:sz w:val="24"/>
          <w:lang w:val="en-US"/>
        </w:rPr>
      </w:pPr>
      <w:r w:rsidRPr="00807E18">
        <w:rPr>
          <w:rFonts w:cs="Arial"/>
          <w:sz w:val="24"/>
          <w:lang w:val="en-US"/>
        </w:rPr>
        <w:t>What are the i</w:t>
      </w:r>
      <w:r w:rsidR="00B555B3" w:rsidRPr="00807E18">
        <w:rPr>
          <w:rFonts w:cs="Arial"/>
          <w:sz w:val="24"/>
          <w:lang w:val="en-US"/>
        </w:rPr>
        <w:t>ntended or expected learning outcomes</w:t>
      </w:r>
      <w:r w:rsidRPr="00807E18">
        <w:rPr>
          <w:rFonts w:cs="Arial"/>
          <w:sz w:val="24"/>
          <w:lang w:val="en-US"/>
        </w:rPr>
        <w:t>?</w:t>
      </w:r>
    </w:p>
    <w:p w14:paraId="36E62591" w14:textId="77777777" w:rsidR="00E517DB" w:rsidRDefault="00E517DB" w:rsidP="00747269">
      <w:pPr>
        <w:rPr>
          <w:rFonts w:cs="Arial"/>
          <w:sz w:val="24"/>
          <w:lang w:val="en-US"/>
        </w:rPr>
      </w:pPr>
    </w:p>
    <w:p w14:paraId="391F39F1" w14:textId="3CB7D4EC" w:rsidR="00E517DB" w:rsidRPr="00E517DB" w:rsidRDefault="00E517DB" w:rsidP="00747269">
      <w:pPr>
        <w:rPr>
          <w:rFonts w:cs="Arial"/>
          <w:i/>
          <w:iCs/>
          <w:sz w:val="24"/>
          <w:lang w:val="en-US"/>
        </w:rPr>
      </w:pPr>
      <w:r w:rsidRPr="00E517DB">
        <w:rPr>
          <w:rFonts w:cs="Arial"/>
          <w:i/>
          <w:iCs/>
          <w:sz w:val="24"/>
          <w:lang w:val="en-US"/>
        </w:rPr>
        <w:t>Students should come away with a broad understanding of a topic/ or topics. This sessions’ topic will be ‘</w:t>
      </w:r>
      <w:r w:rsidR="00CD6FE3">
        <w:rPr>
          <w:rFonts w:cs="Arial"/>
          <w:i/>
          <w:iCs/>
          <w:sz w:val="24"/>
          <w:lang w:val="en-US"/>
        </w:rPr>
        <w:t>Free Speech on Campus</w:t>
      </w:r>
      <w:r w:rsidRPr="00E517DB">
        <w:rPr>
          <w:rFonts w:cs="Arial"/>
          <w:i/>
          <w:iCs/>
          <w:sz w:val="24"/>
          <w:lang w:val="en-US"/>
        </w:rPr>
        <w:t xml:space="preserve">’. The topics chosen are broad enough to allow a level of debate without prior knowledge but equally are felt </w:t>
      </w:r>
      <w:proofErr w:type="gramStart"/>
      <w:r w:rsidRPr="00E517DB">
        <w:rPr>
          <w:rFonts w:cs="Arial"/>
          <w:i/>
          <w:iCs/>
          <w:sz w:val="24"/>
          <w:lang w:val="en-US"/>
        </w:rPr>
        <w:t>to</w:t>
      </w:r>
      <w:proofErr w:type="gramEnd"/>
      <w:r w:rsidRPr="00E517DB">
        <w:rPr>
          <w:rFonts w:cs="Arial"/>
          <w:i/>
          <w:iCs/>
          <w:sz w:val="24"/>
          <w:lang w:val="en-US"/>
        </w:rPr>
        <w:t xml:space="preserve"> </w:t>
      </w:r>
      <w:proofErr w:type="gramStart"/>
      <w:r w:rsidRPr="00E517DB">
        <w:rPr>
          <w:rFonts w:cs="Arial"/>
          <w:i/>
          <w:iCs/>
          <w:sz w:val="24"/>
          <w:lang w:val="en-US"/>
        </w:rPr>
        <w:t>useful</w:t>
      </w:r>
      <w:proofErr w:type="gramEnd"/>
      <w:r w:rsidRPr="00E517DB">
        <w:rPr>
          <w:rFonts w:cs="Arial"/>
          <w:i/>
          <w:iCs/>
          <w:sz w:val="24"/>
          <w:lang w:val="en-US"/>
        </w:rPr>
        <w:t xml:space="preserve"> in supporting students’ chosen discipline</w:t>
      </w:r>
      <w:r>
        <w:rPr>
          <w:rFonts w:cs="Arial"/>
          <w:i/>
          <w:iCs/>
          <w:sz w:val="24"/>
          <w:lang w:val="en-US"/>
        </w:rPr>
        <w:t>s.</w:t>
      </w:r>
    </w:p>
    <w:p w14:paraId="151B8A06" w14:textId="77777777" w:rsidR="00B555B3" w:rsidRPr="00807E18" w:rsidRDefault="00B555B3" w:rsidP="00747269">
      <w:pPr>
        <w:rPr>
          <w:rFonts w:cs="Arial"/>
          <w:sz w:val="24"/>
          <w:lang w:val="en-US"/>
        </w:rPr>
      </w:pPr>
    </w:p>
    <w:p w14:paraId="5C8ACE89" w14:textId="77777777" w:rsidR="00B555B3" w:rsidRPr="00807E18" w:rsidRDefault="00B555B3" w:rsidP="00747269">
      <w:pPr>
        <w:rPr>
          <w:rFonts w:cs="Arial"/>
          <w:sz w:val="24"/>
          <w:lang w:val="en-US"/>
        </w:rPr>
      </w:pPr>
    </w:p>
    <w:p w14:paraId="54224D1D" w14:textId="22B6AD7A" w:rsidR="00B555B3" w:rsidRPr="00807E18" w:rsidRDefault="00747269" w:rsidP="00747269">
      <w:pPr>
        <w:rPr>
          <w:rFonts w:cs="Arial"/>
          <w:sz w:val="24"/>
          <w:lang w:val="en-US"/>
        </w:rPr>
      </w:pPr>
      <w:r w:rsidRPr="00807E18">
        <w:rPr>
          <w:rFonts w:cs="Arial"/>
          <w:sz w:val="24"/>
          <w:lang w:val="en-US"/>
        </w:rPr>
        <w:t>What are the a</w:t>
      </w:r>
      <w:r w:rsidR="00B555B3" w:rsidRPr="00807E18">
        <w:rPr>
          <w:rFonts w:cs="Arial"/>
          <w:sz w:val="24"/>
          <w:lang w:val="en-US"/>
        </w:rPr>
        <w:t>nticipated outputs (anything students will make/do)</w:t>
      </w:r>
      <w:r w:rsidRPr="00807E18">
        <w:rPr>
          <w:rFonts w:cs="Arial"/>
          <w:sz w:val="24"/>
          <w:lang w:val="en-US"/>
        </w:rPr>
        <w:t>?</w:t>
      </w:r>
    </w:p>
    <w:p w14:paraId="42F5283A" w14:textId="77777777" w:rsidR="00B555B3" w:rsidRDefault="00B555B3" w:rsidP="00747269">
      <w:pPr>
        <w:rPr>
          <w:rFonts w:cs="Arial"/>
          <w:sz w:val="24"/>
          <w:lang w:val="en-US"/>
        </w:rPr>
      </w:pPr>
    </w:p>
    <w:p w14:paraId="6035581B" w14:textId="4BCDB592" w:rsidR="00E517DB" w:rsidRPr="00E517DB" w:rsidRDefault="00E517DB" w:rsidP="00747269">
      <w:pPr>
        <w:rPr>
          <w:rFonts w:cs="Arial"/>
          <w:i/>
          <w:iCs/>
          <w:sz w:val="24"/>
          <w:lang w:val="en-US"/>
        </w:rPr>
      </w:pPr>
      <w:r w:rsidRPr="00E517DB">
        <w:rPr>
          <w:rFonts w:cs="Arial"/>
          <w:i/>
          <w:iCs/>
          <w:sz w:val="24"/>
          <w:lang w:val="en-US"/>
        </w:rPr>
        <w:t xml:space="preserve">The primary purpose of the sessions is to foster an environment where students feel comfortable in discussing topics through their own cultural </w:t>
      </w:r>
      <w:proofErr w:type="spellStart"/>
      <w:r w:rsidRPr="00E517DB">
        <w:rPr>
          <w:rFonts w:cs="Arial"/>
          <w:i/>
          <w:iCs/>
          <w:sz w:val="24"/>
          <w:lang w:val="en-US"/>
        </w:rPr>
        <w:t>lense</w:t>
      </w:r>
      <w:proofErr w:type="spellEnd"/>
      <w:r w:rsidRPr="00E517DB">
        <w:rPr>
          <w:rFonts w:cs="Arial"/>
          <w:i/>
          <w:iCs/>
          <w:sz w:val="24"/>
          <w:lang w:val="en-US"/>
        </w:rPr>
        <w:t>. Often these international perspectives make for rich and interesting discussions within a culturally diverse group. Outputs are largely relate</w:t>
      </w:r>
      <w:r w:rsidR="008F271B">
        <w:rPr>
          <w:rFonts w:cs="Arial"/>
          <w:i/>
          <w:iCs/>
          <w:sz w:val="24"/>
          <w:lang w:val="en-US"/>
        </w:rPr>
        <w:t>d</w:t>
      </w:r>
      <w:r w:rsidRPr="00E517DB">
        <w:rPr>
          <w:rFonts w:cs="Arial"/>
          <w:i/>
          <w:iCs/>
          <w:sz w:val="24"/>
          <w:lang w:val="en-US"/>
        </w:rPr>
        <w:t xml:space="preserve"> to knowledge sharing and possible collaboration</w:t>
      </w:r>
      <w:r w:rsidR="008F271B">
        <w:rPr>
          <w:rFonts w:cs="Arial"/>
          <w:i/>
          <w:iCs/>
          <w:sz w:val="24"/>
          <w:lang w:val="en-US"/>
        </w:rPr>
        <w:t xml:space="preserve"> outside of the group. </w:t>
      </w:r>
      <w:r w:rsidRPr="00E517DB">
        <w:rPr>
          <w:rFonts w:cs="Arial"/>
          <w:i/>
          <w:iCs/>
          <w:sz w:val="24"/>
          <w:lang w:val="en-US"/>
        </w:rPr>
        <w:t xml:space="preserve"> </w:t>
      </w:r>
    </w:p>
    <w:p w14:paraId="521518FA" w14:textId="77777777" w:rsidR="00B555B3" w:rsidRPr="00807E18" w:rsidRDefault="00B555B3" w:rsidP="00747269">
      <w:pPr>
        <w:rPr>
          <w:rFonts w:cs="Arial"/>
          <w:sz w:val="24"/>
          <w:lang w:val="en-US"/>
        </w:rPr>
      </w:pPr>
    </w:p>
    <w:p w14:paraId="0E6C1BD8" w14:textId="61FE2EB4" w:rsidR="00B555B3" w:rsidRPr="00807E18" w:rsidRDefault="00747269" w:rsidP="00747269">
      <w:pPr>
        <w:rPr>
          <w:rFonts w:cs="Arial"/>
          <w:sz w:val="24"/>
          <w:lang w:val="en-US"/>
        </w:rPr>
      </w:pPr>
      <w:r w:rsidRPr="00807E18">
        <w:rPr>
          <w:rFonts w:cs="Arial"/>
          <w:sz w:val="24"/>
          <w:lang w:val="en-US"/>
        </w:rPr>
        <w:t>Are there</w:t>
      </w:r>
      <w:r w:rsidR="00B555B3" w:rsidRPr="00807E18">
        <w:rPr>
          <w:rFonts w:cs="Arial"/>
          <w:sz w:val="24"/>
          <w:lang w:val="en-US"/>
        </w:rPr>
        <w:t xml:space="preserve"> potential difficulties or </w:t>
      </w:r>
      <w:r w:rsidRPr="00807E18">
        <w:rPr>
          <w:rFonts w:cs="Arial"/>
          <w:sz w:val="24"/>
          <w:lang w:val="en-US"/>
        </w:rPr>
        <w:t xml:space="preserve">specific </w:t>
      </w:r>
      <w:r w:rsidR="00B555B3" w:rsidRPr="00807E18">
        <w:rPr>
          <w:rFonts w:cs="Arial"/>
          <w:sz w:val="24"/>
          <w:lang w:val="en-US"/>
        </w:rPr>
        <w:t>areas of concern</w:t>
      </w:r>
      <w:r w:rsidRPr="00807E18">
        <w:rPr>
          <w:rFonts w:cs="Arial"/>
          <w:sz w:val="24"/>
          <w:lang w:val="en-US"/>
        </w:rPr>
        <w:t>?</w:t>
      </w:r>
    </w:p>
    <w:p w14:paraId="6474EBF5" w14:textId="77777777" w:rsidR="00B555B3" w:rsidRDefault="00B555B3" w:rsidP="00747269">
      <w:pPr>
        <w:rPr>
          <w:rFonts w:cs="Arial"/>
          <w:sz w:val="24"/>
          <w:lang w:val="en-US"/>
        </w:rPr>
      </w:pPr>
    </w:p>
    <w:p w14:paraId="363A6B3F" w14:textId="43E7DF81" w:rsidR="00CE1359" w:rsidRPr="00CE1359" w:rsidRDefault="00CE1359" w:rsidP="00747269">
      <w:pPr>
        <w:rPr>
          <w:rFonts w:cs="Arial"/>
          <w:i/>
          <w:iCs/>
          <w:sz w:val="24"/>
          <w:lang w:val="en-US"/>
        </w:rPr>
      </w:pPr>
      <w:r w:rsidRPr="00CE1359">
        <w:rPr>
          <w:rFonts w:cs="Arial"/>
          <w:i/>
          <w:iCs/>
          <w:sz w:val="24"/>
          <w:lang w:val="en-US"/>
        </w:rPr>
        <w:t xml:space="preserve">It is often difficult to predict how many students will attend. The sessions are designed to allow a degree of flexibility with handouts and prompt questions providing a broad framework which can be adapted. </w:t>
      </w:r>
      <w:r>
        <w:rPr>
          <w:rFonts w:cs="Arial"/>
          <w:i/>
          <w:iCs/>
          <w:sz w:val="24"/>
          <w:lang w:val="en-US"/>
        </w:rPr>
        <w:t xml:space="preserve">It can also be challenging to </w:t>
      </w:r>
      <w:r>
        <w:rPr>
          <w:rFonts w:cs="Arial"/>
          <w:i/>
          <w:iCs/>
          <w:sz w:val="24"/>
          <w:lang w:val="en-US"/>
        </w:rPr>
        <w:lastRenderedPageBreak/>
        <w:t xml:space="preserve">encourage students who may be more reluctant to engage to share their thoughts with the </w:t>
      </w:r>
      <w:r w:rsidR="008F271B">
        <w:rPr>
          <w:rFonts w:cs="Arial"/>
          <w:i/>
          <w:iCs/>
          <w:sz w:val="24"/>
          <w:lang w:val="en-US"/>
        </w:rPr>
        <w:t xml:space="preserve">wider </w:t>
      </w:r>
      <w:r>
        <w:rPr>
          <w:rFonts w:cs="Arial"/>
          <w:i/>
          <w:iCs/>
          <w:sz w:val="24"/>
          <w:lang w:val="en-US"/>
        </w:rPr>
        <w:t xml:space="preserve">group. </w:t>
      </w:r>
    </w:p>
    <w:p w14:paraId="748D0292" w14:textId="77777777" w:rsidR="00B555B3" w:rsidRPr="00807E18" w:rsidRDefault="00B555B3" w:rsidP="00747269">
      <w:pPr>
        <w:rPr>
          <w:rFonts w:cs="Arial"/>
          <w:sz w:val="24"/>
          <w:lang w:val="en-US"/>
        </w:rPr>
      </w:pPr>
    </w:p>
    <w:p w14:paraId="60A8A2CF" w14:textId="097C265F" w:rsidR="00B555B3" w:rsidRDefault="00B555B3" w:rsidP="00747269">
      <w:pPr>
        <w:rPr>
          <w:rFonts w:cs="Arial"/>
          <w:sz w:val="24"/>
          <w:lang w:val="en-US"/>
        </w:rPr>
      </w:pPr>
      <w:r w:rsidRPr="00807E18">
        <w:rPr>
          <w:rFonts w:cs="Arial"/>
          <w:sz w:val="24"/>
          <w:lang w:val="en-US"/>
        </w:rPr>
        <w:t>How will students be informed of the</w:t>
      </w:r>
      <w:r w:rsidR="00747269" w:rsidRPr="00807E18">
        <w:rPr>
          <w:rFonts w:cs="Arial"/>
          <w:sz w:val="24"/>
          <w:lang w:val="en-US"/>
        </w:rPr>
        <w:t xml:space="preserve"> observation/review?</w:t>
      </w:r>
    </w:p>
    <w:p w14:paraId="2190EFCC" w14:textId="77777777" w:rsidR="00E517DB" w:rsidRDefault="00E517DB" w:rsidP="00747269">
      <w:pPr>
        <w:rPr>
          <w:rFonts w:cs="Arial"/>
          <w:sz w:val="24"/>
          <w:lang w:val="en-US"/>
        </w:rPr>
      </w:pPr>
    </w:p>
    <w:p w14:paraId="14D62775" w14:textId="3830B8FA" w:rsidR="00E517DB" w:rsidRPr="00CE1359" w:rsidRDefault="00E517DB" w:rsidP="00747269">
      <w:pPr>
        <w:rPr>
          <w:rFonts w:cs="Arial"/>
          <w:i/>
          <w:iCs/>
          <w:sz w:val="24"/>
          <w:lang w:val="en-US"/>
        </w:rPr>
      </w:pPr>
      <w:r w:rsidRPr="00CE1359">
        <w:rPr>
          <w:rFonts w:cs="Arial"/>
          <w:i/>
          <w:iCs/>
          <w:sz w:val="24"/>
          <w:lang w:val="en-US"/>
        </w:rPr>
        <w:t>Students will be notified in advance through ASO</w:t>
      </w:r>
    </w:p>
    <w:p w14:paraId="407ABE22" w14:textId="77777777" w:rsidR="00B555B3" w:rsidRPr="00807E18" w:rsidRDefault="00B555B3" w:rsidP="00747269">
      <w:pPr>
        <w:rPr>
          <w:rFonts w:cs="Arial"/>
          <w:sz w:val="24"/>
          <w:lang w:val="en-US"/>
        </w:rPr>
      </w:pPr>
    </w:p>
    <w:p w14:paraId="3FDCFD83" w14:textId="77777777" w:rsidR="00B555B3" w:rsidRPr="00807E18" w:rsidRDefault="00B555B3" w:rsidP="00747269">
      <w:pPr>
        <w:rPr>
          <w:rFonts w:cs="Arial"/>
          <w:sz w:val="24"/>
          <w:lang w:val="en-US"/>
        </w:rPr>
      </w:pPr>
    </w:p>
    <w:p w14:paraId="1BF6584B" w14:textId="1DC96BE5" w:rsidR="00B555B3" w:rsidRDefault="00B555B3" w:rsidP="00747269">
      <w:pPr>
        <w:rPr>
          <w:rFonts w:cs="Arial"/>
          <w:sz w:val="24"/>
          <w:lang w:val="en-US"/>
        </w:rPr>
      </w:pPr>
      <w:r w:rsidRPr="00807E18">
        <w:rPr>
          <w:rFonts w:cs="Arial"/>
          <w:sz w:val="24"/>
          <w:lang w:val="en-US"/>
        </w:rPr>
        <w:t xml:space="preserve">What would </w:t>
      </w:r>
      <w:r w:rsidR="00747269" w:rsidRPr="00807E18">
        <w:rPr>
          <w:rFonts w:cs="Arial"/>
          <w:sz w:val="24"/>
          <w:lang w:val="en-US"/>
        </w:rPr>
        <w:t xml:space="preserve">you </w:t>
      </w:r>
      <w:r w:rsidRPr="00807E18">
        <w:rPr>
          <w:rFonts w:cs="Arial"/>
          <w:sz w:val="24"/>
          <w:lang w:val="en-US"/>
        </w:rPr>
        <w:t>particularly like feedback on</w:t>
      </w:r>
      <w:r w:rsidR="00747269" w:rsidRPr="00807E18">
        <w:rPr>
          <w:rFonts w:cs="Arial"/>
          <w:sz w:val="24"/>
          <w:lang w:val="en-US"/>
        </w:rPr>
        <w:t>?</w:t>
      </w:r>
    </w:p>
    <w:p w14:paraId="5CEDAD92" w14:textId="77777777" w:rsidR="00CE1359" w:rsidRDefault="00CE1359" w:rsidP="00747269">
      <w:pPr>
        <w:rPr>
          <w:rFonts w:cs="Arial"/>
          <w:sz w:val="24"/>
          <w:lang w:val="en-US"/>
        </w:rPr>
      </w:pPr>
    </w:p>
    <w:p w14:paraId="25725A39" w14:textId="389C49DA" w:rsidR="00CE1359" w:rsidRPr="00A1287E" w:rsidRDefault="00CE1359" w:rsidP="00747269">
      <w:pPr>
        <w:rPr>
          <w:rFonts w:cs="Arial"/>
          <w:i/>
          <w:iCs/>
          <w:sz w:val="24"/>
          <w:lang w:val="en-US"/>
        </w:rPr>
      </w:pPr>
      <w:r w:rsidRPr="00A1287E">
        <w:rPr>
          <w:rFonts w:cs="Arial"/>
          <w:i/>
          <w:iCs/>
          <w:sz w:val="24"/>
          <w:lang w:val="en-US"/>
        </w:rPr>
        <w:t xml:space="preserve">One area would be the degree to which I allow students the autonomy to steer the direction of the session. I am conscious that as it is a </w:t>
      </w:r>
      <w:proofErr w:type="gramStart"/>
      <w:r w:rsidRPr="00A1287E">
        <w:rPr>
          <w:rFonts w:cs="Arial"/>
          <w:i/>
          <w:iCs/>
          <w:sz w:val="24"/>
          <w:lang w:val="en-US"/>
        </w:rPr>
        <w:t>cross cultural</w:t>
      </w:r>
      <w:proofErr w:type="gramEnd"/>
      <w:r w:rsidRPr="00A1287E">
        <w:rPr>
          <w:rFonts w:cs="Arial"/>
          <w:i/>
          <w:iCs/>
          <w:sz w:val="24"/>
          <w:lang w:val="en-US"/>
        </w:rPr>
        <w:t xml:space="preserve"> discussion group I should be allowing the conversations to flow organically. </w:t>
      </w:r>
      <w:r w:rsidR="00A1287E" w:rsidRPr="00A1287E">
        <w:rPr>
          <w:rFonts w:cs="Arial"/>
          <w:i/>
          <w:iCs/>
          <w:sz w:val="24"/>
          <w:lang w:val="en-US"/>
        </w:rPr>
        <w:t>I have deliberately chosen a topic which I am less familiar with</w:t>
      </w:r>
      <w:r w:rsidR="008F271B">
        <w:rPr>
          <w:rFonts w:cs="Arial"/>
          <w:i/>
          <w:iCs/>
          <w:sz w:val="24"/>
          <w:lang w:val="en-US"/>
        </w:rPr>
        <w:t xml:space="preserve"> to aid this goal. </w:t>
      </w:r>
    </w:p>
    <w:p w14:paraId="54A5F695" w14:textId="77777777" w:rsidR="00B555B3" w:rsidRPr="00807E18" w:rsidRDefault="00B555B3" w:rsidP="00747269">
      <w:pPr>
        <w:rPr>
          <w:rFonts w:cs="Arial"/>
          <w:sz w:val="24"/>
          <w:lang w:val="en-US"/>
        </w:rPr>
      </w:pPr>
    </w:p>
    <w:p w14:paraId="7DF19AF3" w14:textId="77777777" w:rsidR="00B555B3" w:rsidRPr="00807E18" w:rsidRDefault="00B555B3" w:rsidP="00747269">
      <w:pPr>
        <w:rPr>
          <w:rFonts w:cs="Arial"/>
          <w:sz w:val="24"/>
          <w:lang w:val="en-US"/>
        </w:rPr>
      </w:pPr>
    </w:p>
    <w:p w14:paraId="38D260E7" w14:textId="77777777" w:rsidR="00B555B3" w:rsidRDefault="00B555B3" w:rsidP="00747269">
      <w:pPr>
        <w:rPr>
          <w:rFonts w:cs="Arial"/>
          <w:sz w:val="24"/>
          <w:lang w:val="en-US"/>
        </w:rPr>
      </w:pPr>
      <w:r w:rsidRPr="00807E18">
        <w:rPr>
          <w:rFonts w:cs="Arial"/>
          <w:sz w:val="24"/>
          <w:lang w:val="en-US"/>
        </w:rPr>
        <w:t>How will feedback be exchanged?</w:t>
      </w:r>
    </w:p>
    <w:p w14:paraId="006881F6" w14:textId="77777777" w:rsidR="00A1287E" w:rsidRDefault="00A1287E" w:rsidP="00747269">
      <w:pPr>
        <w:rPr>
          <w:rFonts w:cs="Arial"/>
          <w:sz w:val="24"/>
          <w:lang w:val="en-US"/>
        </w:rPr>
      </w:pPr>
    </w:p>
    <w:p w14:paraId="121A8F27" w14:textId="49D9214E" w:rsidR="00A1287E" w:rsidRPr="008F271B" w:rsidRDefault="00A1287E" w:rsidP="00747269">
      <w:pPr>
        <w:rPr>
          <w:rFonts w:cs="Arial"/>
          <w:i/>
          <w:iCs/>
          <w:sz w:val="24"/>
          <w:lang w:val="en-US"/>
        </w:rPr>
      </w:pPr>
      <w:r w:rsidRPr="008F271B">
        <w:rPr>
          <w:rFonts w:cs="Arial"/>
          <w:i/>
          <w:iCs/>
          <w:sz w:val="24"/>
          <w:lang w:val="en-US"/>
        </w:rPr>
        <w:t xml:space="preserve">I am happy for either written or verbal feedback. </w:t>
      </w:r>
    </w:p>
    <w:p w14:paraId="498DB06F" w14:textId="77777777" w:rsidR="00747269" w:rsidRPr="00807E18" w:rsidRDefault="00747269" w:rsidP="00747269">
      <w:pPr>
        <w:rPr>
          <w:rFonts w:cs="Arial"/>
          <w:sz w:val="24"/>
          <w:lang w:val="en-US"/>
        </w:rPr>
      </w:pPr>
    </w:p>
    <w:p w14:paraId="7F3B261E" w14:textId="77777777" w:rsidR="00747269" w:rsidRPr="00807E18" w:rsidRDefault="00747269" w:rsidP="00747269">
      <w:pPr>
        <w:rPr>
          <w:rFonts w:cs="Arial"/>
          <w:sz w:val="24"/>
          <w:lang w:val="en-US"/>
        </w:rPr>
      </w:pPr>
    </w:p>
    <w:p w14:paraId="737433CF" w14:textId="77777777" w:rsidR="00747269" w:rsidRPr="00807E18" w:rsidRDefault="00747269" w:rsidP="00747269">
      <w:pPr>
        <w:rPr>
          <w:rFonts w:cs="Arial"/>
          <w:sz w:val="24"/>
          <w:lang w:val="en-US"/>
        </w:rPr>
      </w:pPr>
    </w:p>
    <w:p w14:paraId="00C0B153" w14:textId="77777777" w:rsidR="00747269" w:rsidRPr="00807E18" w:rsidRDefault="00747269" w:rsidP="00747269">
      <w:pPr>
        <w:rPr>
          <w:rFonts w:cs="Arial"/>
          <w:sz w:val="24"/>
          <w:lang w:val="en-US"/>
        </w:rPr>
      </w:pPr>
    </w:p>
    <w:p w14:paraId="18A9F411" w14:textId="77777777" w:rsidR="00747269" w:rsidRPr="00807E18" w:rsidRDefault="00747269" w:rsidP="00747269">
      <w:pPr>
        <w:rPr>
          <w:rFonts w:cs="Arial"/>
          <w:sz w:val="24"/>
          <w:lang w:val="en-US"/>
        </w:rPr>
      </w:pPr>
    </w:p>
    <w:p w14:paraId="76C105A1" w14:textId="77777777" w:rsidR="00747269" w:rsidRPr="00807E18" w:rsidRDefault="00747269" w:rsidP="00747269">
      <w:pPr>
        <w:pBdr>
          <w:bottom w:val="single" w:sz="12" w:space="1" w:color="auto"/>
        </w:pBdr>
        <w:spacing w:line="300" w:lineRule="atLeast"/>
        <w:rPr>
          <w:rFonts w:cs="Arial"/>
          <w:sz w:val="24"/>
          <w:lang w:val="en-US"/>
        </w:rPr>
      </w:pPr>
    </w:p>
    <w:p w14:paraId="6601E1E1" w14:textId="77777777" w:rsidR="00747269" w:rsidRPr="00807E18" w:rsidRDefault="00747269" w:rsidP="00747269">
      <w:pPr>
        <w:spacing w:line="300" w:lineRule="atLeast"/>
        <w:rPr>
          <w:rStyle w:val="Heading2Char"/>
          <w:rFonts w:ascii="Arial" w:hAnsi="Arial" w:cs="Arial"/>
          <w:sz w:val="24"/>
          <w:szCs w:val="24"/>
        </w:rPr>
      </w:pPr>
    </w:p>
    <w:p w14:paraId="18F12910" w14:textId="5F4AE19D" w:rsidR="00747269" w:rsidRPr="00807E18" w:rsidRDefault="00747269" w:rsidP="002A1054">
      <w:pPr>
        <w:pStyle w:val="Heading2"/>
        <w:rPr>
          <w:rFonts w:ascii="Arial" w:hAnsi="Arial" w:cs="Arial"/>
          <w:b/>
          <w:bCs/>
          <w:sz w:val="24"/>
          <w:szCs w:val="24"/>
          <w:lang w:val="en-US"/>
        </w:rPr>
      </w:pPr>
      <w:r w:rsidRPr="00807E18">
        <w:rPr>
          <w:rFonts w:ascii="Arial" w:hAnsi="Arial" w:cs="Arial"/>
          <w:b/>
          <w:bCs/>
          <w:sz w:val="24"/>
          <w:szCs w:val="24"/>
          <w:lang w:val="en-US"/>
        </w:rPr>
        <w:t>Part Two</w:t>
      </w:r>
    </w:p>
    <w:p w14:paraId="68ED5C5D" w14:textId="02686D85" w:rsidR="002A1054" w:rsidRPr="00807E18" w:rsidRDefault="00807E18" w:rsidP="002A1054">
      <w:pPr>
        <w:pStyle w:val="Heading3"/>
        <w:rPr>
          <w:rFonts w:ascii="Arial" w:hAnsi="Arial" w:cs="Arial"/>
          <w:b/>
          <w:bCs/>
        </w:rPr>
      </w:pPr>
      <w:r w:rsidRPr="00807E18">
        <w:rPr>
          <w:rFonts w:ascii="Arial" w:hAnsi="Arial" w:cs="Arial"/>
          <w:b/>
          <w:bCs/>
        </w:rPr>
        <w:t>Reviewer</w:t>
      </w:r>
      <w:r w:rsidR="002A1054" w:rsidRPr="00807E18">
        <w:rPr>
          <w:rFonts w:ascii="Arial" w:hAnsi="Arial" w:cs="Arial"/>
          <w:b/>
          <w:bCs/>
        </w:rPr>
        <w:t xml:space="preserve"> to note down observations, suggestions and questions</w:t>
      </w:r>
      <w:r w:rsidRPr="00807E18">
        <w:rPr>
          <w:rFonts w:ascii="Arial" w:hAnsi="Arial" w:cs="Arial"/>
          <w:b/>
          <w:bCs/>
        </w:rPr>
        <w:t>.</w:t>
      </w:r>
    </w:p>
    <w:p w14:paraId="74FD4E46" w14:textId="77777777" w:rsidR="002A1054" w:rsidRPr="00807E18" w:rsidRDefault="002A1054" w:rsidP="002A1054">
      <w:pPr>
        <w:rPr>
          <w:rFonts w:cs="Arial"/>
          <w:sz w:val="24"/>
        </w:rPr>
      </w:pPr>
    </w:p>
    <w:p w14:paraId="04E38F99" w14:textId="175D5303" w:rsidR="008D5DD1" w:rsidRDefault="001A7B18" w:rsidP="00FC3692">
      <w:pPr>
        <w:rPr>
          <w:rFonts w:ascii="Aptos" w:hAnsi="Aptos" w:cs="Arial"/>
          <w:szCs w:val="22"/>
        </w:rPr>
      </w:pPr>
      <w:r>
        <w:rPr>
          <w:rFonts w:ascii="Aptos" w:hAnsi="Aptos" w:cs="Arial"/>
          <w:szCs w:val="22"/>
        </w:rPr>
        <w:t xml:space="preserve">I watched the session in-person. </w:t>
      </w:r>
      <w:r w:rsidR="00FC3692">
        <w:rPr>
          <w:rFonts w:ascii="Aptos" w:hAnsi="Aptos" w:cs="Arial"/>
          <w:szCs w:val="22"/>
        </w:rPr>
        <w:t xml:space="preserve">Four students attended, the fourth arriving a little way in. </w:t>
      </w:r>
      <w:r w:rsidR="008D5DD1">
        <w:rPr>
          <w:rFonts w:ascii="Aptos" w:hAnsi="Aptos" w:cs="Arial"/>
          <w:szCs w:val="22"/>
        </w:rPr>
        <w:t xml:space="preserve">You briefly introduced the session and its history, setting it up as an informal space. </w:t>
      </w:r>
      <w:r w:rsidR="00FC3692">
        <w:rPr>
          <w:rFonts w:ascii="Aptos" w:hAnsi="Aptos" w:cs="Arial"/>
          <w:szCs w:val="22"/>
        </w:rPr>
        <w:t>You used a physical handout which allowed for a screen-free discussion. You invited initial thoughts and then gave some</w:t>
      </w:r>
      <w:r w:rsidR="008D5DD1">
        <w:rPr>
          <w:rFonts w:ascii="Aptos" w:hAnsi="Aptos" w:cs="Arial"/>
          <w:szCs w:val="22"/>
        </w:rPr>
        <w:t xml:space="preserve"> definitions to help shape</w:t>
      </w:r>
      <w:r w:rsidR="00FC3692">
        <w:rPr>
          <w:rFonts w:ascii="Aptos" w:hAnsi="Aptos" w:cs="Arial"/>
          <w:szCs w:val="22"/>
        </w:rPr>
        <w:t xml:space="preserve"> the</w:t>
      </w:r>
      <w:r w:rsidR="008D5DD1">
        <w:rPr>
          <w:rFonts w:ascii="Aptos" w:hAnsi="Aptos" w:cs="Arial"/>
          <w:szCs w:val="22"/>
        </w:rPr>
        <w:t xml:space="preserve"> conv</w:t>
      </w:r>
      <w:r w:rsidR="00FC3692">
        <w:rPr>
          <w:rFonts w:ascii="Aptos" w:hAnsi="Aptos" w:cs="Arial"/>
          <w:szCs w:val="22"/>
        </w:rPr>
        <w:t>ersation, which was a nice way of setting parameters without ‘depositing’ too much information early on.</w:t>
      </w:r>
    </w:p>
    <w:p w14:paraId="5E40F449" w14:textId="77777777" w:rsidR="005133B7" w:rsidRDefault="005133B7" w:rsidP="00FC3692">
      <w:pPr>
        <w:rPr>
          <w:rFonts w:ascii="Aptos" w:hAnsi="Aptos" w:cs="Arial"/>
          <w:szCs w:val="22"/>
        </w:rPr>
      </w:pPr>
    </w:p>
    <w:p w14:paraId="2C7534A3" w14:textId="3456E20E" w:rsidR="008D5DD1" w:rsidRDefault="008D5DD1" w:rsidP="000B04B8">
      <w:pPr>
        <w:rPr>
          <w:rFonts w:ascii="Aptos" w:hAnsi="Aptos" w:cs="Arial"/>
          <w:szCs w:val="22"/>
        </w:rPr>
      </w:pPr>
      <w:r>
        <w:rPr>
          <w:rFonts w:ascii="Aptos" w:hAnsi="Aptos" w:cs="Arial"/>
          <w:szCs w:val="22"/>
        </w:rPr>
        <w:t xml:space="preserve">It was a mixed </w:t>
      </w:r>
      <w:r w:rsidR="005133B7">
        <w:rPr>
          <w:rFonts w:ascii="Aptos" w:hAnsi="Aptos" w:cs="Arial"/>
          <w:szCs w:val="22"/>
        </w:rPr>
        <w:t>group</w:t>
      </w:r>
      <w:r>
        <w:rPr>
          <w:rFonts w:ascii="Aptos" w:hAnsi="Aptos" w:cs="Arial"/>
          <w:szCs w:val="22"/>
        </w:rPr>
        <w:t xml:space="preserve"> in many ways: international, intergenerational, with different learning styles</w:t>
      </w:r>
      <w:r w:rsidR="00A61ADD">
        <w:rPr>
          <w:rFonts w:ascii="Aptos" w:hAnsi="Aptos" w:cs="Arial"/>
          <w:szCs w:val="22"/>
        </w:rPr>
        <w:t xml:space="preserve">. You effectively </w:t>
      </w:r>
      <w:r>
        <w:rPr>
          <w:rFonts w:ascii="Aptos" w:hAnsi="Aptos" w:cs="Arial"/>
          <w:szCs w:val="22"/>
        </w:rPr>
        <w:t>facilitat</w:t>
      </w:r>
      <w:r w:rsidR="00A61ADD">
        <w:rPr>
          <w:rFonts w:ascii="Aptos" w:hAnsi="Aptos" w:cs="Arial"/>
          <w:szCs w:val="22"/>
        </w:rPr>
        <w:t>ed</w:t>
      </w:r>
      <w:r>
        <w:rPr>
          <w:rFonts w:ascii="Aptos" w:hAnsi="Aptos" w:cs="Arial"/>
          <w:szCs w:val="22"/>
        </w:rPr>
        <w:t xml:space="preserve"> the session lightly to encourage </w:t>
      </w:r>
      <w:r w:rsidR="00A61ADD">
        <w:rPr>
          <w:rFonts w:ascii="Aptos" w:hAnsi="Aptos" w:cs="Arial"/>
          <w:szCs w:val="22"/>
        </w:rPr>
        <w:t>openness/</w:t>
      </w:r>
      <w:r>
        <w:rPr>
          <w:rFonts w:ascii="Aptos" w:hAnsi="Aptos" w:cs="Arial"/>
          <w:szCs w:val="22"/>
        </w:rPr>
        <w:t xml:space="preserve">curiosity whilst also making your way down a substantial list of prompts and quotes – it didn’t feel rushed at all and yet you got to the end of the list. </w:t>
      </w:r>
      <w:r w:rsidR="00C830AC">
        <w:rPr>
          <w:rFonts w:ascii="Aptos" w:hAnsi="Aptos" w:cs="Arial"/>
          <w:szCs w:val="22"/>
        </w:rPr>
        <w:t xml:space="preserve">Throughout you sat back and let opinions develop; when you asked the second question, there was immediate agreement without criticality to start. You stayed quiet to </w:t>
      </w:r>
      <w:proofErr w:type="gramStart"/>
      <w:r w:rsidR="00C830AC">
        <w:rPr>
          <w:rFonts w:ascii="Aptos" w:hAnsi="Aptos" w:cs="Arial"/>
          <w:szCs w:val="22"/>
        </w:rPr>
        <w:t>listen</w:t>
      </w:r>
      <w:proofErr w:type="gramEnd"/>
      <w:r w:rsidR="00C830AC">
        <w:rPr>
          <w:rFonts w:ascii="Aptos" w:hAnsi="Aptos" w:cs="Arial"/>
          <w:szCs w:val="22"/>
        </w:rPr>
        <w:t xml:space="preserve"> and participants moved away from a ‘black and white’ view through discussion – ‘never 100%’, as one said. </w:t>
      </w:r>
    </w:p>
    <w:p w14:paraId="2634F642" w14:textId="77777777" w:rsidR="005133B7" w:rsidRDefault="005133B7" w:rsidP="000B04B8">
      <w:pPr>
        <w:rPr>
          <w:rFonts w:ascii="Aptos" w:hAnsi="Aptos" w:cs="Arial"/>
          <w:szCs w:val="22"/>
        </w:rPr>
      </w:pPr>
    </w:p>
    <w:p w14:paraId="2FDAA09C" w14:textId="53ED9665" w:rsidR="001A7B18" w:rsidRDefault="001A7B18" w:rsidP="000B04B8">
      <w:pPr>
        <w:rPr>
          <w:rFonts w:ascii="Aptos" w:hAnsi="Aptos" w:cs="Arial"/>
          <w:szCs w:val="22"/>
        </w:rPr>
      </w:pPr>
      <w:r>
        <w:rPr>
          <w:rFonts w:ascii="Aptos" w:hAnsi="Aptos" w:cs="Arial"/>
          <w:szCs w:val="22"/>
        </w:rPr>
        <w:t>The room was open – no fourth wall – which created a casual</w:t>
      </w:r>
      <w:r w:rsidR="00C830AC">
        <w:rPr>
          <w:rFonts w:ascii="Aptos" w:hAnsi="Aptos" w:cs="Arial"/>
          <w:szCs w:val="22"/>
        </w:rPr>
        <w:t xml:space="preserve"> </w:t>
      </w:r>
      <w:r>
        <w:rPr>
          <w:rFonts w:ascii="Aptos" w:hAnsi="Aptos" w:cs="Arial"/>
          <w:szCs w:val="22"/>
        </w:rPr>
        <w:t>atmosphere</w:t>
      </w:r>
      <w:r w:rsidR="008D5DD1">
        <w:rPr>
          <w:rFonts w:ascii="Aptos" w:hAnsi="Aptos" w:cs="Arial"/>
          <w:szCs w:val="22"/>
        </w:rPr>
        <w:t xml:space="preserve"> that students could drop into</w:t>
      </w:r>
      <w:r w:rsidR="008D5276">
        <w:rPr>
          <w:rFonts w:ascii="Aptos" w:hAnsi="Aptos" w:cs="Arial"/>
          <w:szCs w:val="22"/>
        </w:rPr>
        <w:t xml:space="preserve">. </w:t>
      </w:r>
      <w:r w:rsidR="005133B7">
        <w:rPr>
          <w:rFonts w:ascii="Aptos" w:hAnsi="Aptos" w:cs="Arial"/>
          <w:szCs w:val="22"/>
        </w:rPr>
        <w:t>T</w:t>
      </w:r>
      <w:r w:rsidR="008D5DD1">
        <w:rPr>
          <w:rFonts w:ascii="Aptos" w:hAnsi="Aptos" w:cs="Arial"/>
          <w:szCs w:val="22"/>
        </w:rPr>
        <w:t xml:space="preserve">here was </w:t>
      </w:r>
      <w:r>
        <w:rPr>
          <w:rFonts w:ascii="Aptos" w:hAnsi="Aptos" w:cs="Arial"/>
          <w:szCs w:val="22"/>
        </w:rPr>
        <w:t xml:space="preserve">noise pollution from the busy corridor at times; this may have been </w:t>
      </w:r>
      <w:r w:rsidR="008D5DD1">
        <w:rPr>
          <w:rFonts w:ascii="Aptos" w:hAnsi="Aptos" w:cs="Arial"/>
          <w:szCs w:val="22"/>
        </w:rPr>
        <w:t>distracting for some learners</w:t>
      </w:r>
      <w:r w:rsidR="005133B7">
        <w:rPr>
          <w:rFonts w:ascii="Aptos" w:hAnsi="Aptos" w:cs="Arial"/>
          <w:szCs w:val="22"/>
        </w:rPr>
        <w:t xml:space="preserve"> </w:t>
      </w:r>
      <w:r w:rsidR="008D5DD1">
        <w:rPr>
          <w:rFonts w:ascii="Aptos" w:hAnsi="Aptos" w:cs="Arial"/>
          <w:szCs w:val="22"/>
        </w:rPr>
        <w:t xml:space="preserve">and </w:t>
      </w:r>
      <w:r w:rsidR="00A61ADD">
        <w:rPr>
          <w:rFonts w:ascii="Aptos" w:hAnsi="Aptos" w:cs="Arial"/>
          <w:szCs w:val="22"/>
        </w:rPr>
        <w:t xml:space="preserve">was sometimes uncomfortable </w:t>
      </w:r>
      <w:r w:rsidR="008D5DD1">
        <w:rPr>
          <w:rFonts w:ascii="Aptos" w:hAnsi="Aptos" w:cs="Arial"/>
          <w:szCs w:val="22"/>
        </w:rPr>
        <w:t xml:space="preserve">when a controversial topic was being discussed and </w:t>
      </w:r>
      <w:r w:rsidR="00A61ADD">
        <w:rPr>
          <w:rFonts w:ascii="Aptos" w:hAnsi="Aptos" w:cs="Arial"/>
          <w:szCs w:val="22"/>
        </w:rPr>
        <w:t xml:space="preserve">the space was quite exposed to passersby. </w:t>
      </w:r>
      <w:r w:rsidR="008D5DD1">
        <w:rPr>
          <w:rFonts w:ascii="Aptos" w:hAnsi="Aptos" w:cs="Arial"/>
          <w:szCs w:val="22"/>
        </w:rPr>
        <w:t>This speaks to the nature of freedom of speech itself: a need for openness and transparency balanced with consideration of sensitive topics and placing controversial discussions in context</w:t>
      </w:r>
      <w:r w:rsidR="008D5276">
        <w:rPr>
          <w:rFonts w:ascii="Aptos" w:hAnsi="Aptos" w:cs="Arial"/>
          <w:szCs w:val="22"/>
        </w:rPr>
        <w:t>.</w:t>
      </w:r>
    </w:p>
    <w:p w14:paraId="01AA3CA3" w14:textId="77777777" w:rsidR="00C830AC" w:rsidRDefault="00C830AC" w:rsidP="000B04B8">
      <w:pPr>
        <w:rPr>
          <w:rFonts w:ascii="Aptos" w:hAnsi="Aptos" w:cs="Arial"/>
          <w:szCs w:val="22"/>
        </w:rPr>
      </w:pPr>
    </w:p>
    <w:p w14:paraId="3B6A5333" w14:textId="0CF7B05C" w:rsidR="00C830AC" w:rsidRDefault="00C830AC" w:rsidP="000B04B8">
      <w:pPr>
        <w:rPr>
          <w:rFonts w:ascii="Aptos" w:hAnsi="Aptos" w:cs="Arial"/>
          <w:szCs w:val="22"/>
        </w:rPr>
      </w:pPr>
      <w:r>
        <w:rPr>
          <w:rFonts w:ascii="Aptos" w:hAnsi="Aptos" w:cs="Arial"/>
          <w:szCs w:val="22"/>
        </w:rPr>
        <w:lastRenderedPageBreak/>
        <w:t>You didn’t set out a system for discussion (e.g. hands up) which could have made things easier, but it allowed the students to develop their own conversational skills; for example, the most vocal student self-moderated a few times, noticing they were interrupting and letting others speak first. This did make it harder for quieter students to jump in, but you let the quietest student listen without having to speak for a while before bringing them in with a low-stakes question. You also checked in with them subtly at the end of the session which was a good way to ensure they felt included.</w:t>
      </w:r>
    </w:p>
    <w:p w14:paraId="04D567F8" w14:textId="77777777" w:rsidR="003A5EEA" w:rsidRDefault="003A5EEA" w:rsidP="000B04B8">
      <w:pPr>
        <w:rPr>
          <w:rFonts w:ascii="Aptos" w:hAnsi="Aptos" w:cs="Arial"/>
          <w:szCs w:val="22"/>
        </w:rPr>
      </w:pPr>
    </w:p>
    <w:p w14:paraId="5AF4A7B9" w14:textId="3462B556" w:rsidR="00FC3692" w:rsidRDefault="00A43049" w:rsidP="000B04B8">
      <w:pPr>
        <w:rPr>
          <w:rFonts w:ascii="Aptos" w:hAnsi="Aptos" w:cs="Arial"/>
          <w:szCs w:val="22"/>
        </w:rPr>
      </w:pPr>
      <w:r>
        <w:rPr>
          <w:rFonts w:ascii="Aptos" w:hAnsi="Aptos" w:cs="Arial"/>
          <w:szCs w:val="22"/>
        </w:rPr>
        <w:t xml:space="preserve">Sometimes I felt the students could have done with a fact check on some things expressed, but I know you deliberately chose </w:t>
      </w:r>
      <w:r w:rsidR="008D5276">
        <w:rPr>
          <w:rFonts w:ascii="Aptos" w:hAnsi="Aptos" w:cs="Arial"/>
          <w:szCs w:val="22"/>
        </w:rPr>
        <w:t>to make the session exploratory/not requiring prior knowledge.</w:t>
      </w:r>
      <w:r w:rsidR="003A5EEA">
        <w:rPr>
          <w:rFonts w:ascii="Aptos" w:hAnsi="Aptos" w:cs="Arial"/>
          <w:szCs w:val="22"/>
        </w:rPr>
        <w:t xml:space="preserve"> Similarly, o</w:t>
      </w:r>
      <w:r w:rsidR="008D5276">
        <w:rPr>
          <w:rFonts w:ascii="Aptos" w:hAnsi="Aptos" w:cs="Arial"/>
          <w:szCs w:val="22"/>
        </w:rPr>
        <w:t>ur positionality always comes into discussion of complex topics like f</w:t>
      </w:r>
      <w:r w:rsidR="005133B7">
        <w:rPr>
          <w:rFonts w:ascii="Aptos" w:hAnsi="Aptos" w:cs="Arial"/>
          <w:szCs w:val="22"/>
        </w:rPr>
        <w:t>reedom of speech</w:t>
      </w:r>
      <w:r w:rsidR="008D5276">
        <w:rPr>
          <w:rFonts w:ascii="Aptos" w:hAnsi="Aptos" w:cs="Arial"/>
          <w:szCs w:val="22"/>
        </w:rPr>
        <w:t xml:space="preserve"> – notions of ‘objectivity’ and ‘neutrality’ abound but are really a fallacy in most cases (Lewis Raven Wallace’s </w:t>
      </w:r>
      <w:r w:rsidR="008D5276">
        <w:rPr>
          <w:rFonts w:ascii="Aptos" w:hAnsi="Aptos" w:cs="Arial"/>
          <w:i/>
          <w:iCs/>
          <w:szCs w:val="22"/>
        </w:rPr>
        <w:t>The View from Somewhere</w:t>
      </w:r>
      <w:r w:rsidR="008D5276">
        <w:rPr>
          <w:rFonts w:ascii="Aptos" w:hAnsi="Aptos" w:cs="Arial"/>
          <w:szCs w:val="22"/>
        </w:rPr>
        <w:t xml:space="preserve"> is great on this). Subjectivity is inevitable and </w:t>
      </w:r>
      <w:r>
        <w:rPr>
          <w:rFonts w:ascii="Aptos" w:hAnsi="Aptos" w:cs="Arial"/>
          <w:szCs w:val="22"/>
        </w:rPr>
        <w:t>isn’t an issue</w:t>
      </w:r>
      <w:r w:rsidR="008D5276">
        <w:rPr>
          <w:rFonts w:ascii="Aptos" w:hAnsi="Aptos" w:cs="Arial"/>
          <w:szCs w:val="22"/>
        </w:rPr>
        <w:t xml:space="preserve"> </w:t>
      </w:r>
      <w:r>
        <w:rPr>
          <w:rFonts w:ascii="Aptos" w:hAnsi="Aptos" w:cs="Arial"/>
          <w:szCs w:val="22"/>
        </w:rPr>
        <w:t>as long as it’s acknowledged by the facilitator</w:t>
      </w:r>
      <w:r w:rsidR="008D5276">
        <w:rPr>
          <w:rFonts w:ascii="Aptos" w:hAnsi="Aptos" w:cs="Arial"/>
          <w:szCs w:val="22"/>
        </w:rPr>
        <w:t>, and while you set up the session very well in other ways, I felt that aspect was missing which might have made things harder</w:t>
      </w:r>
      <w:r w:rsidR="003A5EEA">
        <w:rPr>
          <w:rFonts w:ascii="Aptos" w:hAnsi="Aptos" w:cs="Arial"/>
          <w:szCs w:val="22"/>
        </w:rPr>
        <w:t xml:space="preserve"> for you (having to avoid opinion completely is a high bar).</w:t>
      </w:r>
      <w:r w:rsidR="001159C0">
        <w:rPr>
          <w:rFonts w:ascii="Aptos" w:hAnsi="Aptos" w:cs="Arial"/>
          <w:szCs w:val="22"/>
        </w:rPr>
        <w:t xml:space="preserve"> </w:t>
      </w:r>
      <w:r w:rsidR="003A5EEA">
        <w:rPr>
          <w:rFonts w:ascii="Aptos" w:hAnsi="Aptos" w:cs="Arial"/>
          <w:szCs w:val="22"/>
        </w:rPr>
        <w:t xml:space="preserve">This felt especially true when discussing protest at UAL and Israel/Palestine. </w:t>
      </w:r>
      <w:r w:rsidR="0044261B">
        <w:rPr>
          <w:rFonts w:ascii="Aptos" w:hAnsi="Aptos" w:cs="Arial"/>
          <w:szCs w:val="22"/>
        </w:rPr>
        <w:t xml:space="preserve">To </w:t>
      </w:r>
      <w:r w:rsidR="00C830AC">
        <w:rPr>
          <w:rFonts w:ascii="Aptos" w:hAnsi="Aptos" w:cs="Arial"/>
          <w:szCs w:val="22"/>
        </w:rPr>
        <w:t>avoid the expectation that every comment you make needs to incorporate</w:t>
      </w:r>
      <w:r w:rsidR="0044261B">
        <w:rPr>
          <w:rFonts w:ascii="Aptos" w:hAnsi="Aptos" w:cs="Arial"/>
          <w:szCs w:val="22"/>
        </w:rPr>
        <w:t xml:space="preserve"> ‘both sides</w:t>
      </w:r>
      <w:r w:rsidR="00C830AC">
        <w:rPr>
          <w:rFonts w:ascii="Aptos" w:hAnsi="Aptos" w:cs="Arial"/>
          <w:szCs w:val="22"/>
        </w:rPr>
        <w:t>’</w:t>
      </w:r>
      <w:r w:rsidR="00C16899">
        <w:rPr>
          <w:rFonts w:ascii="Aptos" w:hAnsi="Aptos" w:cs="Arial"/>
          <w:szCs w:val="22"/>
        </w:rPr>
        <w:t>,</w:t>
      </w:r>
      <w:r w:rsidR="00FC3692">
        <w:rPr>
          <w:rFonts w:ascii="Aptos" w:hAnsi="Aptos" w:cs="Arial"/>
          <w:szCs w:val="22"/>
        </w:rPr>
        <w:t xml:space="preserve"> something from you at the start acknowledging your own positionality and </w:t>
      </w:r>
      <w:r w:rsidR="00A61ADD">
        <w:rPr>
          <w:rFonts w:ascii="Aptos" w:hAnsi="Aptos" w:cs="Arial"/>
          <w:szCs w:val="22"/>
        </w:rPr>
        <w:t xml:space="preserve">that </w:t>
      </w:r>
      <w:r w:rsidR="00C830AC">
        <w:rPr>
          <w:rFonts w:ascii="Aptos" w:hAnsi="Aptos" w:cs="Arial"/>
          <w:szCs w:val="22"/>
        </w:rPr>
        <w:t xml:space="preserve">pure </w:t>
      </w:r>
      <w:r w:rsidR="00A61ADD">
        <w:rPr>
          <w:rFonts w:ascii="Aptos" w:hAnsi="Aptos" w:cs="Arial"/>
          <w:szCs w:val="22"/>
        </w:rPr>
        <w:t xml:space="preserve">neutrality/objectivity aren’t possible </w:t>
      </w:r>
      <w:r w:rsidR="009F03B2">
        <w:rPr>
          <w:rFonts w:ascii="Aptos" w:hAnsi="Aptos" w:cs="Arial"/>
          <w:szCs w:val="22"/>
        </w:rPr>
        <w:t xml:space="preserve">(or necessarily helpful) </w:t>
      </w:r>
      <w:r w:rsidR="00A61ADD">
        <w:rPr>
          <w:rFonts w:ascii="Aptos" w:hAnsi="Aptos" w:cs="Arial"/>
          <w:szCs w:val="22"/>
        </w:rPr>
        <w:t>when discussing topics like this</w:t>
      </w:r>
      <w:r w:rsidR="008D5276">
        <w:rPr>
          <w:rFonts w:ascii="Aptos" w:hAnsi="Aptos" w:cs="Arial"/>
          <w:szCs w:val="22"/>
        </w:rPr>
        <w:t xml:space="preserve"> would go a long way</w:t>
      </w:r>
      <w:r w:rsidR="009F03B2">
        <w:rPr>
          <w:rFonts w:ascii="Aptos" w:hAnsi="Aptos" w:cs="Arial"/>
          <w:szCs w:val="22"/>
        </w:rPr>
        <w:t xml:space="preserve">. </w:t>
      </w:r>
      <w:r w:rsidR="00A61ADD">
        <w:rPr>
          <w:rFonts w:ascii="Aptos" w:hAnsi="Aptos" w:cs="Arial"/>
          <w:szCs w:val="22"/>
        </w:rPr>
        <w:t>Thi</w:t>
      </w:r>
      <w:r w:rsidR="009F03B2">
        <w:rPr>
          <w:rFonts w:ascii="Aptos" w:hAnsi="Aptos" w:cs="Arial"/>
          <w:szCs w:val="22"/>
        </w:rPr>
        <w:t>s</w:t>
      </w:r>
      <w:r w:rsidR="00A61ADD">
        <w:rPr>
          <w:rFonts w:ascii="Aptos" w:hAnsi="Aptos" w:cs="Arial"/>
          <w:szCs w:val="22"/>
        </w:rPr>
        <w:t xml:space="preserve"> </w:t>
      </w:r>
      <w:r w:rsidR="009F03B2">
        <w:rPr>
          <w:rFonts w:ascii="Aptos" w:hAnsi="Aptos" w:cs="Arial"/>
          <w:szCs w:val="22"/>
        </w:rPr>
        <w:t xml:space="preserve">acknowledgment would </w:t>
      </w:r>
      <w:r w:rsidR="00A61ADD">
        <w:rPr>
          <w:rFonts w:ascii="Aptos" w:hAnsi="Aptos" w:cs="Arial"/>
          <w:szCs w:val="22"/>
        </w:rPr>
        <w:t>appl</w:t>
      </w:r>
      <w:r w:rsidR="009F03B2">
        <w:rPr>
          <w:rFonts w:ascii="Aptos" w:hAnsi="Aptos" w:cs="Arial"/>
          <w:szCs w:val="22"/>
        </w:rPr>
        <w:t>y</w:t>
      </w:r>
      <w:r w:rsidR="00A61ADD">
        <w:rPr>
          <w:rFonts w:ascii="Aptos" w:hAnsi="Aptos" w:cs="Arial"/>
          <w:szCs w:val="22"/>
        </w:rPr>
        <w:t xml:space="preserve"> to the students too so would bolster the open environment you were </w:t>
      </w:r>
      <w:r w:rsidR="0044261B">
        <w:rPr>
          <w:rFonts w:ascii="Aptos" w:hAnsi="Aptos" w:cs="Arial"/>
          <w:szCs w:val="22"/>
        </w:rPr>
        <w:t xml:space="preserve">already </w:t>
      </w:r>
      <w:r w:rsidR="00A61ADD">
        <w:rPr>
          <w:rFonts w:ascii="Aptos" w:hAnsi="Aptos" w:cs="Arial"/>
          <w:szCs w:val="22"/>
        </w:rPr>
        <w:t>creatin</w:t>
      </w:r>
      <w:r w:rsidR="0044261B">
        <w:rPr>
          <w:rFonts w:ascii="Aptos" w:hAnsi="Aptos" w:cs="Arial"/>
          <w:szCs w:val="22"/>
        </w:rPr>
        <w:t>g</w:t>
      </w:r>
      <w:r w:rsidR="008D5276">
        <w:rPr>
          <w:rFonts w:ascii="Aptos" w:hAnsi="Aptos" w:cs="Arial"/>
          <w:szCs w:val="22"/>
        </w:rPr>
        <w:t>.</w:t>
      </w:r>
    </w:p>
    <w:p w14:paraId="36E47FEC" w14:textId="77777777" w:rsidR="00A43049" w:rsidRDefault="00A43049" w:rsidP="000B04B8">
      <w:pPr>
        <w:rPr>
          <w:rFonts w:ascii="Aptos" w:hAnsi="Aptos" w:cs="Arial"/>
          <w:szCs w:val="22"/>
        </w:rPr>
      </w:pPr>
    </w:p>
    <w:p w14:paraId="08FB0324" w14:textId="2B46EE3C" w:rsidR="009F03B2" w:rsidRDefault="009F03B2" w:rsidP="000B04B8">
      <w:pPr>
        <w:rPr>
          <w:rFonts w:ascii="Aptos" w:hAnsi="Aptos" w:cs="Arial"/>
          <w:szCs w:val="22"/>
        </w:rPr>
      </w:pPr>
      <w:r>
        <w:rPr>
          <w:rFonts w:ascii="Aptos" w:hAnsi="Aptos" w:cs="Arial"/>
          <w:szCs w:val="22"/>
        </w:rPr>
        <w:t>Overall</w:t>
      </w:r>
      <w:r w:rsidR="00C830AC">
        <w:rPr>
          <w:rFonts w:ascii="Aptos" w:hAnsi="Aptos" w:cs="Arial"/>
          <w:szCs w:val="22"/>
        </w:rPr>
        <w:t xml:space="preserve">, </w:t>
      </w:r>
      <w:r>
        <w:rPr>
          <w:rFonts w:ascii="Aptos" w:hAnsi="Aptos" w:cs="Arial"/>
          <w:szCs w:val="22"/>
        </w:rPr>
        <w:t xml:space="preserve">the session was </w:t>
      </w:r>
      <w:r w:rsidR="00A43049">
        <w:rPr>
          <w:rFonts w:ascii="Aptos" w:hAnsi="Aptos" w:cs="Arial"/>
          <w:szCs w:val="22"/>
        </w:rPr>
        <w:t>engaging and a great example of a ‘brave’ discussion</w:t>
      </w:r>
      <w:r w:rsidR="005133B7">
        <w:rPr>
          <w:rFonts w:ascii="Aptos" w:hAnsi="Aptos" w:cs="Arial"/>
          <w:szCs w:val="22"/>
        </w:rPr>
        <w:t>. I found it very hard not to contribute which says a lot about the resonance of the questions you were raising! You summarised the session positively, acknowledging the heaviness of the topic whilst asking participants to share a positive takeaway from the session. All the students agreed the space itself was a ‘win’ for freedom of speech at LCC</w:t>
      </w:r>
      <w:r w:rsidR="00A43049">
        <w:rPr>
          <w:rFonts w:ascii="Aptos" w:hAnsi="Aptos" w:cs="Arial"/>
          <w:szCs w:val="22"/>
        </w:rPr>
        <w:t>.</w:t>
      </w:r>
      <w:r w:rsidR="005133B7">
        <w:rPr>
          <w:rFonts w:ascii="Aptos" w:hAnsi="Aptos" w:cs="Arial"/>
          <w:szCs w:val="22"/>
        </w:rPr>
        <w:t xml:space="preserve"> </w:t>
      </w:r>
    </w:p>
    <w:p w14:paraId="2AD80B98" w14:textId="77777777" w:rsidR="009F03B2" w:rsidRDefault="009F03B2" w:rsidP="000B04B8">
      <w:pPr>
        <w:rPr>
          <w:rFonts w:ascii="Aptos" w:hAnsi="Aptos" w:cs="Arial"/>
          <w:szCs w:val="22"/>
        </w:rPr>
      </w:pPr>
    </w:p>
    <w:p w14:paraId="60FA3A4E" w14:textId="77777777" w:rsidR="002A1054" w:rsidRPr="00807E18" w:rsidRDefault="002A1054" w:rsidP="002A1054">
      <w:pPr>
        <w:rPr>
          <w:rFonts w:cs="Arial"/>
          <w:sz w:val="24"/>
        </w:rPr>
      </w:pPr>
    </w:p>
    <w:p w14:paraId="0B98FCC4" w14:textId="77777777" w:rsidR="002A1054" w:rsidRPr="00807E18" w:rsidRDefault="002A1054" w:rsidP="002A1054">
      <w:pPr>
        <w:pBdr>
          <w:bottom w:val="single" w:sz="12" w:space="1" w:color="auto"/>
        </w:pBdr>
        <w:spacing w:line="300" w:lineRule="atLeast"/>
        <w:rPr>
          <w:rFonts w:cs="Arial"/>
          <w:sz w:val="24"/>
          <w:lang w:val="en-US"/>
        </w:rPr>
      </w:pPr>
    </w:p>
    <w:p w14:paraId="0725A2BB" w14:textId="77777777" w:rsidR="002A1054" w:rsidRPr="00807E18" w:rsidRDefault="002A1054" w:rsidP="002A1054">
      <w:pPr>
        <w:spacing w:line="300" w:lineRule="atLeast"/>
        <w:rPr>
          <w:rStyle w:val="Heading2Char"/>
          <w:rFonts w:ascii="Arial" w:hAnsi="Arial" w:cs="Arial"/>
          <w:sz w:val="24"/>
          <w:szCs w:val="24"/>
        </w:rPr>
      </w:pPr>
    </w:p>
    <w:p w14:paraId="4489C0EF" w14:textId="77777777" w:rsidR="002A1054" w:rsidRPr="00807E18" w:rsidRDefault="002A1054" w:rsidP="002A1054">
      <w:pPr>
        <w:pStyle w:val="Heading2"/>
        <w:rPr>
          <w:rFonts w:ascii="Arial" w:hAnsi="Arial" w:cs="Arial"/>
          <w:b/>
          <w:bCs/>
          <w:sz w:val="24"/>
          <w:szCs w:val="24"/>
        </w:rPr>
      </w:pPr>
      <w:r w:rsidRPr="00807E18">
        <w:rPr>
          <w:rFonts w:ascii="Arial" w:hAnsi="Arial" w:cs="Arial"/>
          <w:b/>
          <w:bCs/>
          <w:sz w:val="24"/>
          <w:szCs w:val="24"/>
        </w:rPr>
        <w:t>Part Three</w:t>
      </w:r>
    </w:p>
    <w:p w14:paraId="648B0F0E" w14:textId="1515FEAF" w:rsidR="002A1054" w:rsidRDefault="00807E18" w:rsidP="002A1054">
      <w:pPr>
        <w:pStyle w:val="Heading3"/>
        <w:rPr>
          <w:rFonts w:ascii="Arial" w:hAnsi="Arial" w:cs="Arial"/>
        </w:rPr>
      </w:pPr>
      <w:r>
        <w:rPr>
          <w:rFonts w:ascii="Arial" w:hAnsi="Arial" w:cs="Arial"/>
        </w:rPr>
        <w:t>Reviewee</w:t>
      </w:r>
      <w:r w:rsidR="002A1054" w:rsidRPr="00807E18">
        <w:rPr>
          <w:rFonts w:ascii="Arial" w:hAnsi="Arial" w:cs="Arial"/>
        </w:rPr>
        <w:t xml:space="preserve"> to reflect on the </w:t>
      </w:r>
      <w:r>
        <w:rPr>
          <w:rFonts w:ascii="Arial" w:hAnsi="Arial" w:cs="Arial"/>
        </w:rPr>
        <w:t>reviewer’s</w:t>
      </w:r>
      <w:r w:rsidR="002A1054" w:rsidRPr="00807E18">
        <w:rPr>
          <w:rFonts w:ascii="Arial" w:hAnsi="Arial" w:cs="Arial"/>
        </w:rPr>
        <w:t xml:space="preserve"> comments and describe how they will act on the feedback exchanged</w:t>
      </w:r>
      <w:r>
        <w:rPr>
          <w:rFonts w:ascii="Arial" w:hAnsi="Arial" w:cs="Arial"/>
        </w:rPr>
        <w:t>. Reviewee should return this to the reviewer once complete.</w:t>
      </w:r>
    </w:p>
    <w:p w14:paraId="2A86B7DB" w14:textId="77777777" w:rsidR="00B92713" w:rsidRPr="00807848" w:rsidRDefault="00B92713" w:rsidP="00B92713">
      <w:pPr>
        <w:rPr>
          <w:rFonts w:ascii="Aptos" w:hAnsi="Aptos"/>
          <w:sz w:val="24"/>
        </w:rPr>
      </w:pPr>
    </w:p>
    <w:p w14:paraId="214127E5" w14:textId="2920AAA1" w:rsidR="00B92713" w:rsidRPr="00807848" w:rsidRDefault="00B92713" w:rsidP="00B92713">
      <w:pPr>
        <w:rPr>
          <w:rFonts w:ascii="Aptos" w:hAnsi="Aptos"/>
          <w:sz w:val="24"/>
        </w:rPr>
      </w:pPr>
      <w:r w:rsidRPr="00807848">
        <w:rPr>
          <w:rFonts w:ascii="Aptos" w:hAnsi="Aptos"/>
          <w:sz w:val="24"/>
        </w:rPr>
        <w:t>I am glad that the reviewer found the session engaging and described it as a ‘brave discussion’. With the World Conversations workshops one of the key aims is to enrich students’ learning and allow them to grow in confidence discussing topics that, whilst relevant to their courses</w:t>
      </w:r>
      <w:r w:rsidR="00807848" w:rsidRPr="00807848">
        <w:rPr>
          <w:rFonts w:ascii="Aptos" w:hAnsi="Aptos"/>
          <w:sz w:val="24"/>
        </w:rPr>
        <w:t>, exist in a separate space to their structured academic journey.</w:t>
      </w:r>
      <w:r w:rsidRPr="00807848">
        <w:rPr>
          <w:rFonts w:ascii="Aptos" w:hAnsi="Aptos"/>
          <w:sz w:val="24"/>
        </w:rPr>
        <w:t xml:space="preserve"> </w:t>
      </w:r>
      <w:r w:rsidR="00807848" w:rsidRPr="00807848">
        <w:rPr>
          <w:rFonts w:ascii="Aptos" w:hAnsi="Aptos"/>
          <w:sz w:val="24"/>
        </w:rPr>
        <w:t xml:space="preserve">Adjectives like ‘brave’ are reassuring for me as a teacher as they help me to view the session through a </w:t>
      </w:r>
      <w:proofErr w:type="spellStart"/>
      <w:r w:rsidR="00807848" w:rsidRPr="00807848">
        <w:rPr>
          <w:rFonts w:ascii="Aptos" w:hAnsi="Aptos"/>
          <w:sz w:val="24"/>
        </w:rPr>
        <w:t>lense</w:t>
      </w:r>
      <w:proofErr w:type="spellEnd"/>
      <w:r w:rsidR="00807848" w:rsidRPr="00807848">
        <w:rPr>
          <w:rFonts w:ascii="Aptos" w:hAnsi="Aptos"/>
          <w:sz w:val="24"/>
        </w:rPr>
        <w:t xml:space="preserve"> which isn’t </w:t>
      </w:r>
      <w:r w:rsidR="004363EA">
        <w:rPr>
          <w:rFonts w:ascii="Aptos" w:hAnsi="Aptos"/>
          <w:sz w:val="24"/>
        </w:rPr>
        <w:t xml:space="preserve">merely </w:t>
      </w:r>
      <w:r w:rsidR="00807848" w:rsidRPr="00807848">
        <w:rPr>
          <w:rFonts w:ascii="Aptos" w:hAnsi="Aptos"/>
          <w:sz w:val="24"/>
        </w:rPr>
        <w:t xml:space="preserve">debate for debates sake. </w:t>
      </w:r>
    </w:p>
    <w:p w14:paraId="42C9DC9C" w14:textId="77777777" w:rsidR="00807848" w:rsidRPr="00807848" w:rsidRDefault="00807848" w:rsidP="00B92713">
      <w:pPr>
        <w:rPr>
          <w:rFonts w:ascii="Aptos" w:hAnsi="Aptos"/>
          <w:sz w:val="24"/>
        </w:rPr>
      </w:pPr>
    </w:p>
    <w:p w14:paraId="3906EA72" w14:textId="69D365BC" w:rsidR="00807848" w:rsidRDefault="00807848" w:rsidP="00B92713">
      <w:pPr>
        <w:rPr>
          <w:rFonts w:ascii="Aptos" w:hAnsi="Aptos" w:cs="Arial"/>
          <w:sz w:val="24"/>
        </w:rPr>
      </w:pPr>
      <w:r w:rsidRPr="00807848">
        <w:rPr>
          <w:rFonts w:ascii="Aptos" w:hAnsi="Aptos"/>
          <w:sz w:val="24"/>
        </w:rPr>
        <w:t xml:space="preserve">The reviewer made some very interesting observations. Her note on the location </w:t>
      </w:r>
      <w:r w:rsidR="002646E0">
        <w:rPr>
          <w:rFonts w:ascii="Aptos" w:hAnsi="Aptos"/>
          <w:sz w:val="24"/>
        </w:rPr>
        <w:t xml:space="preserve">itself </w:t>
      </w:r>
      <w:r w:rsidRPr="00807848">
        <w:rPr>
          <w:rFonts w:ascii="Aptos" w:hAnsi="Aptos"/>
          <w:sz w:val="24"/>
        </w:rPr>
        <w:t xml:space="preserve">tying into the topic discussion; </w:t>
      </w:r>
      <w:r w:rsidRPr="00807848">
        <w:rPr>
          <w:rFonts w:ascii="Aptos" w:hAnsi="Aptos" w:cs="Arial"/>
          <w:sz w:val="24"/>
        </w:rPr>
        <w:t xml:space="preserve">‘openness and transparency balanced with consideration of sensitive topics and placing controversial discussions in context’ was very insightful. </w:t>
      </w:r>
      <w:r w:rsidR="00AD78A9">
        <w:rPr>
          <w:rFonts w:ascii="Aptos" w:hAnsi="Aptos" w:cs="Arial"/>
          <w:sz w:val="24"/>
        </w:rPr>
        <w:t xml:space="preserve">This relates to the idea of space itself as a ‘signature pedagogy’ as discussed by Orr S &amp; Shreeve </w:t>
      </w:r>
      <w:r w:rsidR="00AD78A9" w:rsidRPr="0029429C">
        <w:rPr>
          <w:rFonts w:ascii="Aptos" w:hAnsi="Aptos" w:cs="Arial"/>
          <w:i/>
          <w:iCs/>
          <w:sz w:val="24"/>
        </w:rPr>
        <w:t>(2017)</w:t>
      </w:r>
      <w:r w:rsidR="00AD78A9">
        <w:rPr>
          <w:rFonts w:ascii="Aptos" w:hAnsi="Aptos" w:cs="Arial"/>
          <w:i/>
          <w:iCs/>
          <w:sz w:val="24"/>
        </w:rPr>
        <w:t xml:space="preserve">. </w:t>
      </w:r>
      <w:r w:rsidRPr="00807848">
        <w:rPr>
          <w:rFonts w:ascii="Aptos" w:hAnsi="Aptos" w:cs="Arial"/>
          <w:sz w:val="24"/>
        </w:rPr>
        <w:t xml:space="preserve">This is something that me and my colleague have </w:t>
      </w:r>
      <w:r w:rsidRPr="00807848">
        <w:rPr>
          <w:rFonts w:ascii="Aptos" w:hAnsi="Aptos" w:cs="Arial"/>
          <w:sz w:val="24"/>
        </w:rPr>
        <w:lastRenderedPageBreak/>
        <w:t>discussed at length</w:t>
      </w:r>
      <w:r w:rsidR="00AD78A9">
        <w:rPr>
          <w:rFonts w:ascii="Aptos" w:hAnsi="Aptos" w:cs="Arial"/>
          <w:sz w:val="24"/>
        </w:rPr>
        <w:t xml:space="preserve"> when organising these workshops.</w:t>
      </w:r>
      <w:r w:rsidR="002646E0">
        <w:rPr>
          <w:rFonts w:ascii="Aptos" w:hAnsi="Aptos" w:cs="Arial"/>
          <w:sz w:val="24"/>
        </w:rPr>
        <w:t xml:space="preserve"> Namely how open and accessible should a classroom space feel when discussing sensitive topics? </w:t>
      </w:r>
    </w:p>
    <w:p w14:paraId="19DB361C" w14:textId="77777777" w:rsidR="0029429C" w:rsidRDefault="0029429C" w:rsidP="00B92713">
      <w:pPr>
        <w:rPr>
          <w:rFonts w:ascii="Aptos" w:hAnsi="Aptos" w:cs="Arial"/>
          <w:sz w:val="24"/>
        </w:rPr>
      </w:pPr>
    </w:p>
    <w:p w14:paraId="63336717" w14:textId="77777777" w:rsidR="0029429C" w:rsidRDefault="0029429C" w:rsidP="00B92713">
      <w:pPr>
        <w:rPr>
          <w:rFonts w:ascii="Aptos" w:hAnsi="Aptos" w:cs="Arial"/>
          <w:sz w:val="24"/>
        </w:rPr>
      </w:pPr>
    </w:p>
    <w:p w14:paraId="4E22769C" w14:textId="4E7D6837" w:rsidR="007D6BC6" w:rsidRDefault="002646E0" w:rsidP="00B92713">
      <w:pPr>
        <w:rPr>
          <w:rFonts w:ascii="Aptos" w:hAnsi="Aptos" w:cs="Arial"/>
          <w:sz w:val="24"/>
        </w:rPr>
      </w:pPr>
      <w:r>
        <w:rPr>
          <w:rFonts w:ascii="Aptos" w:hAnsi="Aptos" w:cs="Arial"/>
          <w:sz w:val="24"/>
        </w:rPr>
        <w:t>The point raised around fact checking was fair. I acknowledge that I could have done some further reading/ research on the subject matter. I feel that there is an interesting question here around how student-led these sessions should be</w:t>
      </w:r>
      <w:r w:rsidR="007D6BC6">
        <w:rPr>
          <w:rFonts w:ascii="Aptos" w:hAnsi="Aptos" w:cs="Arial"/>
          <w:sz w:val="24"/>
        </w:rPr>
        <w:t xml:space="preserve"> and how my positionality within them could be seen to be a help or a hindrance depending on the expectations of the individual student.</w:t>
      </w:r>
      <w:r>
        <w:rPr>
          <w:rFonts w:ascii="Aptos" w:hAnsi="Aptos" w:cs="Arial"/>
          <w:sz w:val="24"/>
        </w:rPr>
        <w:t xml:space="preserve"> </w:t>
      </w:r>
      <w:r w:rsidR="007D6BC6">
        <w:rPr>
          <w:rFonts w:ascii="Aptos" w:hAnsi="Aptos" w:cs="Arial"/>
          <w:sz w:val="24"/>
        </w:rPr>
        <w:t xml:space="preserve">For </w:t>
      </w:r>
      <w:proofErr w:type="gramStart"/>
      <w:r w:rsidR="007D6BC6">
        <w:rPr>
          <w:rFonts w:ascii="Aptos" w:hAnsi="Aptos" w:cs="Arial"/>
          <w:sz w:val="24"/>
        </w:rPr>
        <w:t>example</w:t>
      </w:r>
      <w:proofErr w:type="gramEnd"/>
      <w:r w:rsidR="007D6BC6">
        <w:rPr>
          <w:rFonts w:ascii="Aptos" w:hAnsi="Aptos" w:cs="Arial"/>
          <w:sz w:val="24"/>
        </w:rPr>
        <w:t xml:space="preserve"> when discussing the Israel/ Gaza conflict I briefly mentioned that my family is Jewish. Whilst nationality/religion and belief can be, and often are, separate constructs it is very conceivable that </w:t>
      </w:r>
      <w:proofErr w:type="spellStart"/>
      <w:r w:rsidR="007D6BC6">
        <w:rPr>
          <w:rFonts w:ascii="Aptos" w:hAnsi="Aptos" w:cs="Arial"/>
          <w:sz w:val="24"/>
        </w:rPr>
        <w:t>bias’</w:t>
      </w:r>
      <w:proofErr w:type="spellEnd"/>
      <w:r w:rsidR="007D6BC6">
        <w:rPr>
          <w:rFonts w:ascii="Aptos" w:hAnsi="Aptos" w:cs="Arial"/>
          <w:sz w:val="24"/>
        </w:rPr>
        <w:t xml:space="preserve"> can emerge in a discussion such as this. Equally this ties in with the notion of free speech itself so paradoxically perhaps the need to critically reflect on my facilitation goes against the open nature of the conversation. </w:t>
      </w:r>
    </w:p>
    <w:p w14:paraId="2D03A066" w14:textId="77777777" w:rsidR="007D6BC6" w:rsidRDefault="007D6BC6" w:rsidP="00B92713">
      <w:pPr>
        <w:rPr>
          <w:rFonts w:ascii="Aptos" w:hAnsi="Aptos" w:cs="Arial"/>
          <w:sz w:val="24"/>
        </w:rPr>
      </w:pPr>
    </w:p>
    <w:p w14:paraId="7B55DE25" w14:textId="77777777" w:rsidR="00AD78A9" w:rsidRDefault="002646E0" w:rsidP="00B92713">
      <w:pPr>
        <w:rPr>
          <w:rFonts w:ascii="Aptos" w:hAnsi="Aptos" w:cs="Arial"/>
          <w:sz w:val="24"/>
        </w:rPr>
      </w:pPr>
      <w:r>
        <w:rPr>
          <w:rFonts w:ascii="Aptos" w:hAnsi="Aptos" w:cs="Arial"/>
          <w:sz w:val="24"/>
        </w:rPr>
        <w:t>Whilst my role in th</w:t>
      </w:r>
      <w:r w:rsidR="00AD78A9">
        <w:rPr>
          <w:rFonts w:ascii="Aptos" w:hAnsi="Aptos" w:cs="Arial"/>
          <w:sz w:val="24"/>
        </w:rPr>
        <w:t>ese</w:t>
      </w:r>
      <w:r>
        <w:rPr>
          <w:rFonts w:ascii="Aptos" w:hAnsi="Aptos" w:cs="Arial"/>
          <w:sz w:val="24"/>
        </w:rPr>
        <w:t xml:space="preserve"> sessions is that of a ‘facilitator’ I could have had more definitions/ examples to hand. Equally the issue around ‘subjectivity’ is an area I could have explored at the outset of the session and as the reviewer notes might have made an open session feel even more so. </w:t>
      </w:r>
      <w:r w:rsidR="007D6BC6">
        <w:rPr>
          <w:rFonts w:ascii="Aptos" w:hAnsi="Aptos" w:cs="Arial"/>
          <w:sz w:val="24"/>
        </w:rPr>
        <w:t xml:space="preserve">I feel that this </w:t>
      </w:r>
      <w:proofErr w:type="gramStart"/>
      <w:r w:rsidR="007D6BC6">
        <w:rPr>
          <w:rFonts w:ascii="Aptos" w:hAnsi="Aptos" w:cs="Arial"/>
          <w:sz w:val="24"/>
        </w:rPr>
        <w:t>particular topic</w:t>
      </w:r>
      <w:proofErr w:type="gramEnd"/>
      <w:r w:rsidR="007D6BC6">
        <w:rPr>
          <w:rFonts w:ascii="Aptos" w:hAnsi="Aptos" w:cs="Arial"/>
          <w:sz w:val="24"/>
        </w:rPr>
        <w:t xml:space="preserve">, being at the heavier end of </w:t>
      </w:r>
      <w:r w:rsidR="004363EA">
        <w:rPr>
          <w:rFonts w:ascii="Aptos" w:hAnsi="Aptos" w:cs="Arial"/>
          <w:sz w:val="24"/>
        </w:rPr>
        <w:t xml:space="preserve">the cultural discussion spectrum, perhaps requires a greater degree of planning than other workshops I have facilitated. I noted the trigger warnings that the reviewer used in her </w:t>
      </w:r>
      <w:proofErr w:type="gramStart"/>
      <w:r w:rsidR="004363EA">
        <w:rPr>
          <w:rFonts w:ascii="Aptos" w:hAnsi="Aptos" w:cs="Arial"/>
          <w:sz w:val="24"/>
        </w:rPr>
        <w:t>session</w:t>
      </w:r>
      <w:proofErr w:type="gramEnd"/>
      <w:r w:rsidR="004363EA">
        <w:rPr>
          <w:rFonts w:ascii="Aptos" w:hAnsi="Aptos" w:cs="Arial"/>
          <w:sz w:val="24"/>
        </w:rPr>
        <w:t xml:space="preserve"> and I think this is something that I could have included as part of my workshop. </w:t>
      </w:r>
    </w:p>
    <w:p w14:paraId="109004C6" w14:textId="77777777" w:rsidR="00AD78A9" w:rsidRDefault="00AD78A9" w:rsidP="00B92713">
      <w:pPr>
        <w:rPr>
          <w:rFonts w:ascii="Aptos" w:hAnsi="Aptos" w:cs="Arial"/>
          <w:sz w:val="24"/>
        </w:rPr>
      </w:pPr>
    </w:p>
    <w:p w14:paraId="22E1DB0A" w14:textId="28383D2F" w:rsidR="004363EA" w:rsidRDefault="004363EA" w:rsidP="00B92713">
      <w:pPr>
        <w:rPr>
          <w:rFonts w:ascii="Aptos" w:hAnsi="Aptos" w:cs="Arial"/>
          <w:sz w:val="24"/>
        </w:rPr>
      </w:pPr>
      <w:r>
        <w:rPr>
          <w:rFonts w:ascii="Aptos" w:hAnsi="Aptos" w:cs="Arial"/>
          <w:sz w:val="24"/>
        </w:rPr>
        <w:t xml:space="preserve">I am pleased the reviewer noted that I tried to include the quieter member of the group with </w:t>
      </w:r>
      <w:r w:rsidR="0029429C">
        <w:rPr>
          <w:rFonts w:ascii="Aptos" w:hAnsi="Aptos" w:cs="Arial"/>
          <w:sz w:val="24"/>
        </w:rPr>
        <w:t>some</w:t>
      </w:r>
      <w:r>
        <w:rPr>
          <w:rFonts w:ascii="Aptos" w:hAnsi="Aptos" w:cs="Arial"/>
          <w:sz w:val="24"/>
        </w:rPr>
        <w:t xml:space="preserve"> ‘low stakes question</w:t>
      </w:r>
      <w:r w:rsidR="0029429C">
        <w:rPr>
          <w:rFonts w:ascii="Aptos" w:hAnsi="Aptos" w:cs="Arial"/>
          <w:sz w:val="24"/>
        </w:rPr>
        <w:t>s</w:t>
      </w:r>
      <w:r>
        <w:rPr>
          <w:rFonts w:ascii="Aptos" w:hAnsi="Aptos" w:cs="Arial"/>
          <w:sz w:val="24"/>
        </w:rPr>
        <w:t xml:space="preserve">’ but I feel I could have taken </w:t>
      </w:r>
      <w:r w:rsidR="0029429C">
        <w:rPr>
          <w:rFonts w:ascii="Aptos" w:hAnsi="Aptos" w:cs="Arial"/>
          <w:sz w:val="24"/>
        </w:rPr>
        <w:t xml:space="preserve">this </w:t>
      </w:r>
      <w:r>
        <w:rPr>
          <w:rFonts w:ascii="Aptos" w:hAnsi="Aptos" w:cs="Arial"/>
          <w:sz w:val="24"/>
        </w:rPr>
        <w:t xml:space="preserve">inclusive approach </w:t>
      </w:r>
      <w:r w:rsidR="0029429C">
        <w:rPr>
          <w:rFonts w:ascii="Aptos" w:hAnsi="Aptos" w:cs="Arial"/>
          <w:sz w:val="24"/>
        </w:rPr>
        <w:t xml:space="preserve">further. For </w:t>
      </w:r>
      <w:proofErr w:type="gramStart"/>
      <w:r w:rsidR="0029429C">
        <w:rPr>
          <w:rFonts w:ascii="Aptos" w:hAnsi="Aptos" w:cs="Arial"/>
          <w:sz w:val="24"/>
        </w:rPr>
        <w:t>example</w:t>
      </w:r>
      <w:proofErr w:type="gramEnd"/>
      <w:r w:rsidR="0029429C">
        <w:rPr>
          <w:rFonts w:ascii="Aptos" w:hAnsi="Aptos" w:cs="Arial"/>
          <w:sz w:val="24"/>
        </w:rPr>
        <w:t xml:space="preserve"> I could have asked the group to write some reflections on post it notes, scaffolding their participation in the group with a </w:t>
      </w:r>
      <w:proofErr w:type="spellStart"/>
      <w:proofErr w:type="gramStart"/>
      <w:r w:rsidR="0029429C">
        <w:rPr>
          <w:rFonts w:ascii="Aptos" w:hAnsi="Aptos" w:cs="Arial"/>
          <w:sz w:val="24"/>
        </w:rPr>
        <w:t>non verbal</w:t>
      </w:r>
      <w:proofErr w:type="spellEnd"/>
      <w:proofErr w:type="gramEnd"/>
      <w:r w:rsidR="0029429C">
        <w:rPr>
          <w:rFonts w:ascii="Aptos" w:hAnsi="Aptos" w:cs="Arial"/>
          <w:sz w:val="24"/>
        </w:rPr>
        <w:t xml:space="preserve"> task.  </w:t>
      </w:r>
    </w:p>
    <w:p w14:paraId="154A95C1" w14:textId="77777777" w:rsidR="004363EA" w:rsidRDefault="004363EA" w:rsidP="00B92713">
      <w:pPr>
        <w:rPr>
          <w:rFonts w:ascii="Aptos" w:hAnsi="Aptos" w:cs="Arial"/>
          <w:sz w:val="24"/>
        </w:rPr>
      </w:pPr>
    </w:p>
    <w:p w14:paraId="7329BBDE" w14:textId="57BD3C20" w:rsidR="00AD78A9" w:rsidRDefault="00AD78A9" w:rsidP="00AD78A9">
      <w:pPr>
        <w:rPr>
          <w:rFonts w:ascii="Aptos" w:hAnsi="Aptos" w:cs="Arial"/>
          <w:sz w:val="24"/>
        </w:rPr>
      </w:pPr>
      <w:proofErr w:type="gramStart"/>
      <w:r>
        <w:rPr>
          <w:rFonts w:ascii="Aptos" w:hAnsi="Aptos" w:cs="Arial"/>
          <w:sz w:val="24"/>
        </w:rPr>
        <w:t>Overall</w:t>
      </w:r>
      <w:proofErr w:type="gramEnd"/>
      <w:r>
        <w:rPr>
          <w:rFonts w:ascii="Aptos" w:hAnsi="Aptos" w:cs="Arial"/>
          <w:sz w:val="24"/>
        </w:rPr>
        <w:t xml:space="preserve"> I think I facilitated well.</w:t>
      </w:r>
      <w:r w:rsidRPr="00AD78A9">
        <w:rPr>
          <w:rFonts w:ascii="Aptos" w:hAnsi="Aptos" w:cs="Arial"/>
          <w:sz w:val="24"/>
        </w:rPr>
        <w:t xml:space="preserve"> </w:t>
      </w:r>
      <w:r>
        <w:rPr>
          <w:rFonts w:ascii="Aptos" w:hAnsi="Aptos" w:cs="Arial"/>
          <w:sz w:val="24"/>
        </w:rPr>
        <w:t xml:space="preserve">Whilst I deliberately kept the format flexible and the tone </w:t>
      </w:r>
      <w:proofErr w:type="gramStart"/>
      <w:r>
        <w:rPr>
          <w:rFonts w:ascii="Aptos" w:hAnsi="Aptos" w:cs="Arial"/>
          <w:sz w:val="24"/>
        </w:rPr>
        <w:t>informal</w:t>
      </w:r>
      <w:proofErr w:type="gramEnd"/>
      <w:r>
        <w:rPr>
          <w:rFonts w:ascii="Aptos" w:hAnsi="Aptos" w:cs="Arial"/>
          <w:sz w:val="24"/>
        </w:rPr>
        <w:t xml:space="preserve"> I feel that it would have been good practice to keep checking in with the students in attendance. Simple reassuring statements around wellbeing might have </w:t>
      </w:r>
      <w:r w:rsidR="006650C0">
        <w:rPr>
          <w:rFonts w:ascii="Aptos" w:hAnsi="Aptos" w:cs="Arial"/>
          <w:sz w:val="24"/>
        </w:rPr>
        <w:t xml:space="preserve">been reassuring given the weighty subject matter. </w:t>
      </w:r>
      <w:r>
        <w:rPr>
          <w:rFonts w:ascii="Aptos" w:hAnsi="Aptos" w:cs="Arial"/>
          <w:sz w:val="24"/>
        </w:rPr>
        <w:t xml:space="preserve">I will take the reviewers’ recommendations on board </w:t>
      </w:r>
      <w:r w:rsidR="006650C0">
        <w:rPr>
          <w:rFonts w:ascii="Aptos" w:hAnsi="Aptos" w:cs="Arial"/>
          <w:sz w:val="24"/>
        </w:rPr>
        <w:t>particularly the points raised around acknowledging subjectivity which I feel is key to open discussions related to sensitive topics.</w:t>
      </w:r>
    </w:p>
    <w:p w14:paraId="390D4596" w14:textId="77777777" w:rsidR="00B92713" w:rsidRDefault="00B92713" w:rsidP="00B92713">
      <w:pPr>
        <w:spacing w:line="300" w:lineRule="atLeast"/>
        <w:rPr>
          <w:rFonts w:asciiTheme="minorHAnsi" w:eastAsiaTheme="majorEastAsia" w:hAnsiTheme="minorHAnsi" w:cstheme="minorHAnsi"/>
          <w:color w:val="365F91" w:themeColor="accent1" w:themeShade="BF"/>
          <w:sz w:val="24"/>
          <w:szCs w:val="26"/>
        </w:rPr>
      </w:pPr>
    </w:p>
    <w:p w14:paraId="36C423B7" w14:textId="77777777" w:rsidR="0060403B" w:rsidRPr="00B92713" w:rsidRDefault="0060403B" w:rsidP="00B92713">
      <w:pPr>
        <w:spacing w:line="300" w:lineRule="atLeast"/>
        <w:rPr>
          <w:rFonts w:asciiTheme="minorHAnsi" w:eastAsiaTheme="majorEastAsia" w:hAnsiTheme="minorHAnsi" w:cstheme="minorHAnsi"/>
          <w:color w:val="365F91" w:themeColor="accent1" w:themeShade="BF"/>
          <w:sz w:val="24"/>
          <w:szCs w:val="26"/>
        </w:rPr>
      </w:pPr>
    </w:p>
    <w:p w14:paraId="4D336209" w14:textId="77777777" w:rsidR="00B92713" w:rsidRPr="0060403B" w:rsidRDefault="00B92713" w:rsidP="00B92713">
      <w:pPr>
        <w:spacing w:line="300" w:lineRule="atLeast"/>
        <w:rPr>
          <w:rFonts w:asciiTheme="minorHAnsi" w:eastAsiaTheme="majorEastAsia" w:hAnsiTheme="minorHAnsi" w:cstheme="minorHAnsi"/>
          <w:b/>
          <w:bCs/>
          <w:color w:val="365F91" w:themeColor="accent1" w:themeShade="BF"/>
          <w:sz w:val="24"/>
        </w:rPr>
      </w:pPr>
      <w:r w:rsidRPr="0060403B">
        <w:rPr>
          <w:rFonts w:asciiTheme="minorHAnsi" w:eastAsiaTheme="majorEastAsia" w:hAnsiTheme="minorHAnsi" w:cstheme="minorHAnsi"/>
          <w:b/>
          <w:bCs/>
          <w:color w:val="365F91" w:themeColor="accent1" w:themeShade="BF"/>
          <w:sz w:val="24"/>
        </w:rPr>
        <w:t>References</w:t>
      </w:r>
    </w:p>
    <w:p w14:paraId="4744C53E" w14:textId="77777777" w:rsidR="00B92713" w:rsidRPr="00B92713" w:rsidRDefault="00B92713" w:rsidP="00B92713">
      <w:pPr>
        <w:spacing w:line="300" w:lineRule="atLeast"/>
        <w:rPr>
          <w:rFonts w:asciiTheme="minorHAnsi" w:eastAsiaTheme="majorEastAsia" w:hAnsiTheme="minorHAnsi" w:cstheme="minorHAnsi"/>
          <w:color w:val="365F91" w:themeColor="accent1" w:themeShade="BF"/>
          <w:sz w:val="24"/>
          <w:szCs w:val="26"/>
        </w:rPr>
      </w:pPr>
    </w:p>
    <w:p w14:paraId="6F49D556" w14:textId="18304123" w:rsidR="00B92713" w:rsidRPr="00B92713" w:rsidRDefault="00AD78A9" w:rsidP="00B92713">
      <w:pPr>
        <w:spacing w:line="300" w:lineRule="atLeast"/>
        <w:rPr>
          <w:rFonts w:asciiTheme="minorHAnsi" w:eastAsiaTheme="majorEastAsia" w:hAnsiTheme="minorHAnsi" w:cstheme="minorHAnsi"/>
          <w:color w:val="365F91" w:themeColor="accent1" w:themeShade="BF"/>
          <w:sz w:val="24"/>
          <w:szCs w:val="26"/>
        </w:rPr>
      </w:pPr>
      <w:r>
        <w:rPr>
          <w:rFonts w:asciiTheme="minorHAnsi" w:hAnsiTheme="minorHAnsi" w:cstheme="minorHAnsi"/>
          <w:i/>
          <w:iCs/>
          <w:color w:val="202122"/>
          <w:sz w:val="24"/>
          <w:shd w:val="clear" w:color="auto" w:fill="FFFFFF"/>
        </w:rPr>
        <w:t>Orr S &amp; Shreeve</w:t>
      </w:r>
      <w:r w:rsidR="0060403B">
        <w:rPr>
          <w:rFonts w:asciiTheme="minorHAnsi" w:hAnsiTheme="minorHAnsi" w:cstheme="minorHAnsi"/>
          <w:i/>
          <w:iCs/>
          <w:color w:val="202122"/>
          <w:sz w:val="24"/>
          <w:shd w:val="clear" w:color="auto" w:fill="FFFFFF"/>
        </w:rPr>
        <w:t xml:space="preserve">, </w:t>
      </w:r>
      <w:proofErr w:type="gramStart"/>
      <w:r w:rsidR="0060403B">
        <w:rPr>
          <w:rFonts w:asciiTheme="minorHAnsi" w:hAnsiTheme="minorHAnsi" w:cstheme="minorHAnsi"/>
          <w:i/>
          <w:iCs/>
          <w:color w:val="202122"/>
          <w:sz w:val="24"/>
          <w:shd w:val="clear" w:color="auto" w:fill="FFFFFF"/>
        </w:rPr>
        <w:t xml:space="preserve">2017 </w:t>
      </w:r>
      <w:r>
        <w:rPr>
          <w:rFonts w:asciiTheme="minorHAnsi" w:hAnsiTheme="minorHAnsi" w:cstheme="minorHAnsi"/>
          <w:i/>
          <w:iCs/>
          <w:color w:val="202122"/>
          <w:sz w:val="24"/>
          <w:shd w:val="clear" w:color="auto" w:fill="FFFFFF"/>
        </w:rPr>
        <w:t xml:space="preserve"> ‘</w:t>
      </w:r>
      <w:proofErr w:type="gramEnd"/>
      <w:r>
        <w:rPr>
          <w:rFonts w:asciiTheme="minorHAnsi" w:hAnsiTheme="minorHAnsi" w:cstheme="minorHAnsi"/>
          <w:i/>
          <w:iCs/>
          <w:color w:val="202122"/>
          <w:sz w:val="24"/>
          <w:shd w:val="clear" w:color="auto" w:fill="FFFFFF"/>
        </w:rPr>
        <w:t>Art &amp; Design Pedagogy in Higher Education’ Page 90</w:t>
      </w:r>
    </w:p>
    <w:p w14:paraId="54593B1F" w14:textId="77777777" w:rsidR="00B92713" w:rsidRPr="00B92713" w:rsidRDefault="00B92713" w:rsidP="00B92713"/>
    <w:p w14:paraId="2C12D11F" w14:textId="77777777" w:rsidR="002A1054" w:rsidRPr="00807E18" w:rsidRDefault="002A1054" w:rsidP="002A1054">
      <w:pPr>
        <w:rPr>
          <w:rFonts w:cs="Arial"/>
          <w:sz w:val="24"/>
          <w:lang w:val="en-US"/>
        </w:rPr>
      </w:pPr>
    </w:p>
    <w:p w14:paraId="3D7C8D1E" w14:textId="77777777" w:rsidR="002A1054" w:rsidRPr="00807E18" w:rsidRDefault="002A1054" w:rsidP="002A1054">
      <w:pPr>
        <w:spacing w:line="300" w:lineRule="atLeast"/>
        <w:rPr>
          <w:rStyle w:val="Heading2Char"/>
          <w:rFonts w:ascii="Arial" w:hAnsi="Arial" w:cs="Arial"/>
          <w:sz w:val="24"/>
          <w:szCs w:val="24"/>
        </w:rPr>
      </w:pPr>
    </w:p>
    <w:p w14:paraId="79DC44B9" w14:textId="77777777" w:rsidR="00765D16" w:rsidRPr="00807E18" w:rsidRDefault="00765D16" w:rsidP="00747269">
      <w:pPr>
        <w:rPr>
          <w:rFonts w:cs="Arial"/>
          <w:i/>
          <w:sz w:val="24"/>
          <w:lang w:val="en-US"/>
        </w:rPr>
      </w:pPr>
    </w:p>
    <w:sectPr w:rsidR="00765D16" w:rsidRPr="00807E18" w:rsidSect="004D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DE5BAA"/>
    <w:multiLevelType w:val="hybridMultilevel"/>
    <w:tmpl w:val="735AA602"/>
    <w:lvl w:ilvl="0" w:tplc="30EADAB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D560D"/>
    <w:multiLevelType w:val="hybridMultilevel"/>
    <w:tmpl w:val="4262241C"/>
    <w:lvl w:ilvl="0" w:tplc="3E048F76">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536088924">
    <w:abstractNumId w:val="0"/>
    <w:lvlOverride w:ilvl="0">
      <w:startOverride w:val="1"/>
    </w:lvlOverride>
  </w:num>
  <w:num w:numId="2" w16cid:durableId="141237556">
    <w:abstractNumId w:val="5"/>
  </w:num>
  <w:num w:numId="3" w16cid:durableId="1565330208">
    <w:abstractNumId w:val="1"/>
  </w:num>
  <w:num w:numId="4" w16cid:durableId="775298199">
    <w:abstractNumId w:val="2"/>
  </w:num>
  <w:num w:numId="5" w16cid:durableId="2088531335">
    <w:abstractNumId w:val="3"/>
  </w:num>
  <w:num w:numId="6" w16cid:durableId="495615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0B04B8"/>
    <w:rsid w:val="000D5EDD"/>
    <w:rsid w:val="001159C0"/>
    <w:rsid w:val="00157406"/>
    <w:rsid w:val="001A7B18"/>
    <w:rsid w:val="001C7632"/>
    <w:rsid w:val="002646E0"/>
    <w:rsid w:val="00284AB7"/>
    <w:rsid w:val="0029429C"/>
    <w:rsid w:val="002A1054"/>
    <w:rsid w:val="00336955"/>
    <w:rsid w:val="00367C4B"/>
    <w:rsid w:val="003A5EEA"/>
    <w:rsid w:val="004363EA"/>
    <w:rsid w:val="0044261B"/>
    <w:rsid w:val="00465E1A"/>
    <w:rsid w:val="004D0086"/>
    <w:rsid w:val="004E5A51"/>
    <w:rsid w:val="00506533"/>
    <w:rsid w:val="005133B7"/>
    <w:rsid w:val="0060403B"/>
    <w:rsid w:val="0061335F"/>
    <w:rsid w:val="00617FD6"/>
    <w:rsid w:val="00647FCA"/>
    <w:rsid w:val="006650C0"/>
    <w:rsid w:val="006A7CC9"/>
    <w:rsid w:val="006B3E9E"/>
    <w:rsid w:val="006F1316"/>
    <w:rsid w:val="00747269"/>
    <w:rsid w:val="00762D28"/>
    <w:rsid w:val="00765D16"/>
    <w:rsid w:val="007D6BC6"/>
    <w:rsid w:val="00807848"/>
    <w:rsid w:val="00807E18"/>
    <w:rsid w:val="00896112"/>
    <w:rsid w:val="008A2757"/>
    <w:rsid w:val="008B2F0A"/>
    <w:rsid w:val="008D5276"/>
    <w:rsid w:val="008D5DD1"/>
    <w:rsid w:val="008F271B"/>
    <w:rsid w:val="009860FE"/>
    <w:rsid w:val="009C3657"/>
    <w:rsid w:val="009C6E1C"/>
    <w:rsid w:val="009F03B2"/>
    <w:rsid w:val="00A1287E"/>
    <w:rsid w:val="00A43049"/>
    <w:rsid w:val="00A61ADD"/>
    <w:rsid w:val="00AB609B"/>
    <w:rsid w:val="00AD4DC7"/>
    <w:rsid w:val="00AD78A9"/>
    <w:rsid w:val="00B555B3"/>
    <w:rsid w:val="00B671EB"/>
    <w:rsid w:val="00B92713"/>
    <w:rsid w:val="00BA0329"/>
    <w:rsid w:val="00BD723D"/>
    <w:rsid w:val="00C06698"/>
    <w:rsid w:val="00C16899"/>
    <w:rsid w:val="00C1784E"/>
    <w:rsid w:val="00C830AC"/>
    <w:rsid w:val="00CD6FE3"/>
    <w:rsid w:val="00CE1359"/>
    <w:rsid w:val="00CE1928"/>
    <w:rsid w:val="00D06363"/>
    <w:rsid w:val="00D50D27"/>
    <w:rsid w:val="00D66A53"/>
    <w:rsid w:val="00E517DB"/>
    <w:rsid w:val="00E5666D"/>
    <w:rsid w:val="00F90352"/>
    <w:rsid w:val="00FC36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Christopher Bryant</cp:lastModifiedBy>
  <cp:revision>3</cp:revision>
  <dcterms:created xsi:type="dcterms:W3CDTF">2026-03-03T21:42:00Z</dcterms:created>
  <dcterms:modified xsi:type="dcterms:W3CDTF">2026-03-18T10:11:00Z</dcterms:modified>
</cp:coreProperties>
</file>